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Pr="008D1A20" w:rsidRDefault="008D1A20" w:rsidP="0021457C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21457C">
        <w:rPr>
          <w:rFonts w:ascii="Times New Roman" w:hAnsi="Times New Roman" w:cs="Times New Roman"/>
          <w:sz w:val="30"/>
          <w:szCs w:val="30"/>
        </w:rPr>
        <w:t>08.05.2018</w:t>
      </w:r>
      <w:r w:rsidR="00DA0616">
        <w:rPr>
          <w:rFonts w:ascii="Times New Roman" w:hAnsi="Times New Roman" w:cs="Times New Roman"/>
          <w:sz w:val="30"/>
          <w:szCs w:val="30"/>
        </w:rPr>
        <w:t xml:space="preserve"> № </w:t>
      </w:r>
      <w:r w:rsidR="0021457C">
        <w:rPr>
          <w:rFonts w:ascii="Times New Roman" w:hAnsi="Times New Roman" w:cs="Times New Roman"/>
          <w:sz w:val="30"/>
          <w:szCs w:val="30"/>
        </w:rPr>
        <w:t>58-арх</w:t>
      </w: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21457C" w:rsidRDefault="0021457C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D47067" w:rsidRDefault="00CF681D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</w:t>
      </w:r>
      <w:r w:rsidR="00D47067">
        <w:rPr>
          <w:rFonts w:ascii="Times New Roman" w:hAnsi="Times New Roman" w:cs="Times New Roman"/>
          <w:sz w:val="30"/>
          <w:szCs w:val="30"/>
        </w:rPr>
        <w:t xml:space="preserve">территории </w:t>
      </w:r>
    </w:p>
    <w:p w:rsidR="00D47067" w:rsidRDefault="00CF681D" w:rsidP="00D4706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>объектами коммунальной</w:t>
      </w:r>
      <w:r w:rsidR="00B0278A">
        <w:rPr>
          <w:rFonts w:ascii="Times New Roman" w:hAnsi="Times New Roman" w:cs="Times New Roman"/>
          <w:sz w:val="30"/>
          <w:szCs w:val="30"/>
        </w:rPr>
        <w:t>, транспортной, социальной</w:t>
      </w:r>
      <w:r w:rsidRPr="00CF681D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D47067">
        <w:rPr>
          <w:rFonts w:ascii="Times New Roman" w:hAnsi="Times New Roman" w:cs="Times New Roman"/>
          <w:sz w:val="30"/>
          <w:szCs w:val="30"/>
        </w:rPr>
        <w:t>ы</w:t>
      </w:r>
      <w:r w:rsidRPr="00CF6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47067" w:rsidRDefault="00CF681D" w:rsidP="00D4706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 xml:space="preserve">и расчетные показатели максимально допустимого уровня </w:t>
      </w:r>
    </w:p>
    <w:p w:rsidR="00CF681D" w:rsidRDefault="00CF681D" w:rsidP="00D4706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>территориальной доступности указанных объектов для населения</w:t>
      </w:r>
    </w:p>
    <w:p w:rsidR="00D47067" w:rsidRPr="00CF681D" w:rsidRDefault="00D47067" w:rsidP="00D47067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Pr="00452B49" w:rsidRDefault="00D47067" w:rsidP="00D47067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Таблица 1</w:t>
      </w: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992"/>
        <w:gridCol w:w="993"/>
        <w:gridCol w:w="943"/>
        <w:gridCol w:w="2317"/>
      </w:tblGrid>
      <w:tr w:rsidR="00DA0616" w:rsidRPr="00A92C2E" w:rsidTr="002550B8">
        <w:trPr>
          <w:trHeight w:val="6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A20" w:rsidRPr="002550B8" w:rsidRDefault="00A92C2E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073B09" w:rsidRPr="002550B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8D1A20" w:rsidRPr="002550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A0616" w:rsidRPr="003C5D3F" w:rsidRDefault="00073B09" w:rsidP="00452B49">
            <w:pPr>
              <w:spacing w:line="192" w:lineRule="auto"/>
              <w:jc w:val="center"/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зм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452B49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 xml:space="preserve">в единицах </w:t>
            </w:r>
          </w:p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A0616" w:rsidRPr="00A92C2E" w:rsidTr="00D47067">
        <w:trPr>
          <w:trHeight w:hRule="exact" w:val="6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0616" w:rsidRPr="00A92C2E" w:rsidRDefault="00DA0616" w:rsidP="008D1A2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</w:tbl>
    <w:p w:rsidR="00D47067" w:rsidRPr="00D47067" w:rsidRDefault="00D47067" w:rsidP="00D47067">
      <w:pPr>
        <w:spacing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941"/>
        <w:gridCol w:w="51"/>
        <w:gridCol w:w="941"/>
        <w:gridCol w:w="52"/>
        <w:gridCol w:w="943"/>
        <w:gridCol w:w="2317"/>
      </w:tblGrid>
      <w:tr w:rsidR="00D47067" w:rsidRPr="00A92C2E" w:rsidTr="00D47067">
        <w:trPr>
          <w:trHeight w:val="37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7067" w:rsidRPr="00A92C2E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7067" w:rsidRPr="00A92C2E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7067" w:rsidRPr="00A92C2E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7067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7067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7067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47067" w:rsidRPr="00A92C2E" w:rsidRDefault="00D47067" w:rsidP="00D4706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</w:tc>
      </w:tr>
      <w:tr w:rsidR="00DA0616" w:rsidRPr="00A92C2E" w:rsidTr="002550B8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Площадь земел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B373C4" w:rsidP="00B373C4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9</w:t>
            </w:r>
            <w:r w:rsidR="00DF1749">
              <w:rPr>
                <w:rStyle w:val="11pt"/>
                <w:rFonts w:cs="Times New Roman"/>
                <w:sz w:val="30"/>
                <w:szCs w:val="30"/>
              </w:rPr>
              <w:t> </w:t>
            </w:r>
            <w:r>
              <w:rPr>
                <w:rStyle w:val="11pt"/>
                <w:rFonts w:cs="Times New Roman"/>
                <w:sz w:val="30"/>
                <w:szCs w:val="30"/>
              </w:rPr>
              <w:t>796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исхо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DA0616" w:rsidRPr="00A92C2E" w:rsidTr="002550B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Количество сн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B373C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DF1749" w:rsidRDefault="00DF1749" w:rsidP="00BD3DC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 w:cs="Times New Roman"/>
                <w:b w:val="0"/>
                <w:bCs w:val="0"/>
                <w:sz w:val="30"/>
                <w:szCs w:val="30"/>
                <w:lang w:eastAsia="en-US"/>
              </w:rPr>
            </w:pP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согласно исхо</w:t>
            </w: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ным данным</w:t>
            </w:r>
          </w:p>
        </w:tc>
      </w:tr>
      <w:tr w:rsidR="003D41BA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1BA" w:rsidRPr="00A92C2E" w:rsidRDefault="003D41B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1BA" w:rsidRPr="00CF681D" w:rsidRDefault="003D41BA" w:rsidP="00F70B97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1BA" w:rsidRDefault="003D41BA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этаж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D41BA" w:rsidRPr="00942922" w:rsidRDefault="003D41BA" w:rsidP="00F70B97">
            <w:pPr>
              <w:pStyle w:val="1"/>
              <w:shd w:val="clear" w:color="auto" w:fill="auto"/>
              <w:spacing w:after="0" w:line="240" w:lineRule="auto"/>
              <w:rPr>
                <w:b w:val="0"/>
                <w:color w:val="00000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9 этажей и выше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D41BA" w:rsidRPr="00942922" w:rsidRDefault="003D41BA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Cs w:val="30"/>
              </w:rPr>
            </w:pPr>
            <w:r>
              <w:rPr>
                <w:b w:val="0"/>
                <w:color w:val="000000"/>
                <w:szCs w:val="30"/>
              </w:rPr>
              <w:t xml:space="preserve">в соответствии </w:t>
            </w:r>
            <w:r w:rsidR="00452B49">
              <w:rPr>
                <w:b w:val="0"/>
                <w:color w:val="000000"/>
                <w:szCs w:val="30"/>
              </w:rPr>
              <w:t xml:space="preserve">           </w:t>
            </w:r>
            <w:r>
              <w:rPr>
                <w:b w:val="0"/>
                <w:color w:val="000000"/>
                <w:szCs w:val="30"/>
              </w:rPr>
              <w:t>с основным в</w:t>
            </w:r>
            <w:r>
              <w:rPr>
                <w:b w:val="0"/>
                <w:color w:val="000000"/>
                <w:szCs w:val="30"/>
              </w:rPr>
              <w:t>и</w:t>
            </w:r>
            <w:r>
              <w:rPr>
                <w:b w:val="0"/>
                <w:color w:val="000000"/>
                <w:szCs w:val="30"/>
              </w:rPr>
              <w:t>дом разреше</w:t>
            </w:r>
            <w:r>
              <w:rPr>
                <w:b w:val="0"/>
                <w:color w:val="000000"/>
                <w:szCs w:val="30"/>
              </w:rPr>
              <w:t>н</w:t>
            </w:r>
            <w:r>
              <w:rPr>
                <w:b w:val="0"/>
                <w:color w:val="000000"/>
                <w:szCs w:val="30"/>
              </w:rPr>
              <w:t>ного использ</w:t>
            </w:r>
            <w:r>
              <w:rPr>
                <w:b w:val="0"/>
                <w:color w:val="000000"/>
                <w:szCs w:val="30"/>
              </w:rPr>
              <w:t>о</w:t>
            </w:r>
            <w:r>
              <w:rPr>
                <w:b w:val="0"/>
                <w:color w:val="000000"/>
                <w:szCs w:val="30"/>
              </w:rPr>
              <w:t xml:space="preserve">вания для </w:t>
            </w:r>
            <w:proofErr w:type="spellStart"/>
            <w:r>
              <w:rPr>
                <w:b w:val="0"/>
                <w:color w:val="000000"/>
                <w:szCs w:val="30"/>
              </w:rPr>
              <w:t>по</w:t>
            </w:r>
            <w:r>
              <w:rPr>
                <w:b w:val="0"/>
                <w:color w:val="000000"/>
                <w:szCs w:val="30"/>
              </w:rPr>
              <w:t>д</w:t>
            </w:r>
            <w:r>
              <w:rPr>
                <w:b w:val="0"/>
                <w:color w:val="000000"/>
                <w:szCs w:val="30"/>
              </w:rPr>
              <w:t>зоны</w:t>
            </w:r>
            <w:proofErr w:type="spellEnd"/>
            <w:r>
              <w:rPr>
                <w:b w:val="0"/>
                <w:color w:val="000000"/>
                <w:szCs w:val="30"/>
              </w:rPr>
              <w:t xml:space="preserve"> Ж-4-1</w:t>
            </w:r>
          </w:p>
        </w:tc>
      </w:tr>
      <w:tr w:rsidR="00DA0616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3D41B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CF681D" w:rsidRDefault="00CF681D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b/>
                <w:sz w:val="30"/>
                <w:szCs w:val="30"/>
              </w:rPr>
            </w:pPr>
            <w:r w:rsidRPr="00CF681D">
              <w:rPr>
                <w:b w:val="0"/>
                <w:color w:val="000000"/>
                <w:szCs w:val="30"/>
              </w:rPr>
              <w:t>Максимальный процент застро</w:t>
            </w:r>
            <w:r w:rsidRPr="00CF681D">
              <w:rPr>
                <w:b w:val="0"/>
                <w:color w:val="000000"/>
                <w:szCs w:val="30"/>
              </w:rPr>
              <w:t>й</w:t>
            </w:r>
            <w:r w:rsidRPr="00CF681D">
              <w:rPr>
                <w:b w:val="0"/>
                <w:color w:val="000000"/>
                <w:szCs w:val="30"/>
              </w:rPr>
              <w:t xml:space="preserve">ки для </w:t>
            </w:r>
            <w:proofErr w:type="spellStart"/>
            <w:r w:rsidRPr="00CF681D">
              <w:rPr>
                <w:b w:val="0"/>
                <w:color w:val="000000"/>
                <w:szCs w:val="30"/>
              </w:rPr>
              <w:t>подзоны</w:t>
            </w:r>
            <w:proofErr w:type="spellEnd"/>
            <w:r w:rsidRPr="00CF681D">
              <w:rPr>
                <w:b w:val="0"/>
                <w:color w:val="000000"/>
                <w:szCs w:val="30"/>
              </w:rPr>
              <w:t xml:space="preserve"> </w:t>
            </w:r>
            <w:r w:rsidR="003D41BA">
              <w:rPr>
                <w:b w:val="0"/>
                <w:color w:val="000000"/>
                <w:szCs w:val="30"/>
              </w:rPr>
              <w:t>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CF681D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%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942922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b/>
                <w:sz w:val="30"/>
                <w:szCs w:val="30"/>
              </w:rPr>
            </w:pPr>
            <w:r w:rsidRPr="00942922">
              <w:rPr>
                <w:b w:val="0"/>
                <w:color w:val="000000"/>
                <w:szCs w:val="30"/>
              </w:rPr>
              <w:t>не более 60%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942922" w:rsidRDefault="003D41BA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b/>
                <w:sz w:val="3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подп. 3 п. 4 ст. 17</w:t>
            </w:r>
            <w:r w:rsidR="00942922" w:rsidRPr="00942922">
              <w:rPr>
                <w:b w:val="0"/>
                <w:color w:val="000000"/>
                <w:szCs w:val="30"/>
              </w:rPr>
              <w:t>.1 Правил землепользов</w:t>
            </w:r>
            <w:r w:rsidR="00942922" w:rsidRPr="00942922">
              <w:rPr>
                <w:b w:val="0"/>
                <w:color w:val="000000"/>
                <w:szCs w:val="30"/>
              </w:rPr>
              <w:t>а</w:t>
            </w:r>
            <w:r w:rsidR="00942922" w:rsidRPr="00942922">
              <w:rPr>
                <w:b w:val="0"/>
                <w:color w:val="000000"/>
                <w:szCs w:val="30"/>
              </w:rPr>
              <w:t>ния и застройки городского округа город Красноярск</w:t>
            </w:r>
          </w:p>
        </w:tc>
      </w:tr>
      <w:tr w:rsidR="00AD1874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A92C2E" w:rsidRDefault="003D41B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1BA" w:rsidRDefault="00942922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Cs w:val="30"/>
              </w:rPr>
            </w:pPr>
            <w:r w:rsidRPr="00942922">
              <w:rPr>
                <w:b w:val="0"/>
                <w:color w:val="000000"/>
                <w:szCs w:val="30"/>
              </w:rPr>
              <w:t xml:space="preserve">Коэффициент интенсивности жилой застройки для </w:t>
            </w:r>
            <w:proofErr w:type="spellStart"/>
            <w:r w:rsidRPr="00942922">
              <w:rPr>
                <w:b w:val="0"/>
                <w:color w:val="000000"/>
                <w:szCs w:val="30"/>
              </w:rPr>
              <w:t>подзоны</w:t>
            </w:r>
            <w:proofErr w:type="spellEnd"/>
            <w:r>
              <w:rPr>
                <w:b w:val="0"/>
                <w:color w:val="000000"/>
                <w:szCs w:val="30"/>
              </w:rPr>
              <w:t xml:space="preserve"> </w:t>
            </w:r>
            <w:r w:rsidRPr="00942922">
              <w:rPr>
                <w:b w:val="0"/>
                <w:color w:val="000000"/>
                <w:szCs w:val="30"/>
              </w:rPr>
              <w:t xml:space="preserve"> </w:t>
            </w:r>
          </w:p>
          <w:p w:rsidR="00AD1874" w:rsidRPr="00942922" w:rsidRDefault="003D41BA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942922" w:rsidRDefault="00942922" w:rsidP="00AA2372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942922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942922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942922">
              <w:rPr>
                <w:b w:val="0"/>
                <w:color w:val="000000"/>
                <w:szCs w:val="30"/>
              </w:rPr>
              <w:t>не более 1,9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942922" w:rsidRDefault="003D41BA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подп. 4 п. 4 ст. </w:t>
            </w:r>
            <w:r w:rsidR="00942922" w:rsidRPr="00942922">
              <w:rPr>
                <w:b w:val="0"/>
                <w:color w:val="000000"/>
                <w:szCs w:val="30"/>
              </w:rPr>
              <w:t>1</w:t>
            </w:r>
            <w:r>
              <w:rPr>
                <w:b w:val="0"/>
                <w:color w:val="000000"/>
                <w:szCs w:val="30"/>
              </w:rPr>
              <w:t>7</w:t>
            </w:r>
            <w:r w:rsidR="00942922" w:rsidRPr="00942922">
              <w:rPr>
                <w:b w:val="0"/>
                <w:color w:val="000000"/>
                <w:szCs w:val="30"/>
              </w:rPr>
              <w:t>.1 Правил землепользов</w:t>
            </w:r>
            <w:r w:rsidR="00942922" w:rsidRPr="00942922">
              <w:rPr>
                <w:b w:val="0"/>
                <w:color w:val="000000"/>
                <w:szCs w:val="30"/>
              </w:rPr>
              <w:t>а</w:t>
            </w:r>
            <w:r w:rsidR="00942922" w:rsidRPr="00942922">
              <w:rPr>
                <w:b w:val="0"/>
                <w:color w:val="000000"/>
                <w:szCs w:val="30"/>
              </w:rPr>
              <w:t>ния и застройки городского округа город Красноярск</w:t>
            </w:r>
          </w:p>
        </w:tc>
      </w:tr>
      <w:tr w:rsidR="00942922" w:rsidRPr="00A92C2E" w:rsidTr="007F7122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942922" w:rsidRDefault="00942922" w:rsidP="00D4706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Предельная о</w:t>
            </w: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</w:t>
            </w: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щая площадь ж</w:t>
            </w: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942922" w:rsidRDefault="00942922" w:rsidP="0085255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42922" w:rsidRPr="00942922" w:rsidRDefault="00942922" w:rsidP="00B373C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B373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="0085255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B373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42922" w:rsidRPr="00942922" w:rsidRDefault="009F123A" w:rsidP="0085255D">
            <w:pPr>
              <w:ind w:right="-108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 1 х п. 5</w:t>
            </w:r>
            <w:r w:rsidR="00942922"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наст</w:t>
            </w:r>
            <w:r w:rsidR="00942922"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="00942922"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ящей таблицы</w:t>
            </w:r>
          </w:p>
        </w:tc>
      </w:tr>
      <w:tr w:rsidR="00CD4E63" w:rsidRPr="00A92C2E" w:rsidTr="00D47067">
        <w:trPr>
          <w:trHeight w:hRule="exact" w:val="3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7</w:t>
            </w:r>
          </w:p>
          <w:p w:rsidR="00CD4E63" w:rsidRPr="00A92C2E" w:rsidRDefault="00CD4E63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Средняя жили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ная обеспече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ность</w:t>
            </w:r>
            <w:r w:rsidR="0085255D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м/ 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D47067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с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огласно утве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жденному Ген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ральному плану городского </w:t>
            </w:r>
            <w:proofErr w:type="spellStart"/>
            <w:proofErr w:type="gramStart"/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ок</w:t>
            </w:r>
            <w:proofErr w:type="spellEnd"/>
            <w:r w:rsidR="00452B49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-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руга</w:t>
            </w:r>
            <w:proofErr w:type="gramEnd"/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 город </w:t>
            </w:r>
            <w:proofErr w:type="spellStart"/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Крас</w:t>
            </w:r>
            <w:r w:rsidR="00452B49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-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ноярск</w:t>
            </w:r>
            <w:proofErr w:type="spellEnd"/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 (решение Красноярского городского С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вета депутатов от 13.03.2015 </w:t>
            </w:r>
            <w:r w:rsid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          </w:t>
            </w:r>
            <w:r w:rsidR="0085255D"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№ 7-107</w:t>
            </w:r>
            <w:r w:rsid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)</w:t>
            </w:r>
          </w:p>
        </w:tc>
      </w:tr>
      <w:tr w:rsidR="00DA0616" w:rsidRPr="00A92C2E" w:rsidTr="007F7122">
        <w:trPr>
          <w:trHeight w:hRule="exact"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5255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Расчетная чи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ленность</w:t>
            </w:r>
          </w:p>
          <w:p w:rsidR="002550B8" w:rsidRPr="00A92C2E" w:rsidRDefault="002550B8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B373C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B373C4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655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B373C4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620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6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/п.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2550B8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  <w:p w:rsidR="007F7122" w:rsidRPr="007F7122" w:rsidRDefault="007F7122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6"/>
                <w:szCs w:val="6"/>
              </w:rPr>
            </w:pP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2550B8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0B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Ориентирово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ное количество квар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тир (при среднем</w:t>
            </w:r>
            <w:r w:rsidR="00CD4E63"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размере квартиры </w:t>
            </w:r>
            <w:proofErr w:type="gramEnd"/>
          </w:p>
          <w:p w:rsidR="002550B8" w:rsidRPr="002550B8" w:rsidRDefault="00DA0616" w:rsidP="0085255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10"/>
                <w:szCs w:val="1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54 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кварт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а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B373C4" w:rsidP="009F123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6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/54 кв. м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DA0616" w:rsidRPr="00A92C2E" w:rsidTr="002550B8">
        <w:trPr>
          <w:trHeight w:val="2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0B8" w:rsidRPr="002550B8" w:rsidRDefault="00DA0616" w:rsidP="00746C1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16"/>
                <w:szCs w:val="16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Расчетное кол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чество индивид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альных легковых автомобилей </w:t>
            </w:r>
            <w:r w:rsidR="00AB178D">
              <w:rPr>
                <w:rStyle w:val="11pt"/>
                <w:rFonts w:cs="Times New Roman"/>
                <w:sz w:val="30"/>
                <w:szCs w:val="30"/>
              </w:rPr>
              <w:t xml:space="preserve">             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(из расч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та одно </w:t>
            </w: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машино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-место </w:t>
            </w:r>
            <w:r w:rsidR="00452B49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на квартиру)</w:t>
            </w:r>
            <w:r w:rsidR="00E31CA3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альны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ой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3C5D3F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авт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мобил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ь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B373C4" w:rsidP="009F123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10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= 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9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452B49" w:rsidRPr="007F7122" w:rsidRDefault="00452B49" w:rsidP="00CE314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 w:val="20"/>
          <w:szCs w:val="20"/>
        </w:rPr>
      </w:pPr>
    </w:p>
    <w:p w:rsidR="00DA0616" w:rsidRPr="00746C12" w:rsidRDefault="00DA0616" w:rsidP="00CE314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746C12">
        <w:rPr>
          <w:rFonts w:cs="Times New Roman"/>
          <w:b w:val="0"/>
          <w:szCs w:val="30"/>
        </w:rPr>
        <w:t>Примечания:</w:t>
      </w:r>
    </w:p>
    <w:p w:rsidR="00746C12" w:rsidRDefault="00DA0616" w:rsidP="00746C1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1. </w:t>
      </w:r>
      <w:r w:rsidR="007F7122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 1</w:t>
      </w:r>
      <w:r w:rsidR="00282200">
        <w:rPr>
          <w:rFonts w:ascii="Times New Roman" w:hAnsi="Times New Roman" w:cs="Times New Roman"/>
          <w:sz w:val="30"/>
          <w:szCs w:val="30"/>
        </w:rPr>
        <w:t>7</w:t>
      </w:r>
      <w:r w:rsidR="00746C12" w:rsidRPr="00746C12">
        <w:rPr>
          <w:rFonts w:ascii="Times New Roman" w:hAnsi="Times New Roman" w:cs="Times New Roman"/>
          <w:sz w:val="30"/>
          <w:szCs w:val="30"/>
        </w:rPr>
        <w:t>.1 «</w:t>
      </w:r>
      <w:proofErr w:type="spellStart"/>
      <w:r w:rsidR="00282200">
        <w:rPr>
          <w:rFonts w:ascii="Times New Roman" w:hAnsi="Times New Roman" w:cs="Times New Roman"/>
          <w:sz w:val="30"/>
          <w:szCs w:val="30"/>
        </w:rPr>
        <w:t>Подзона</w:t>
      </w:r>
      <w:proofErr w:type="spellEnd"/>
      <w:r w:rsidR="00282200">
        <w:rPr>
          <w:rFonts w:ascii="Times New Roman" w:hAnsi="Times New Roman" w:cs="Times New Roman"/>
          <w:sz w:val="30"/>
          <w:szCs w:val="30"/>
        </w:rPr>
        <w:t xml:space="preserve"> застройки многоэта</w:t>
      </w:r>
      <w:r w:rsidR="00282200">
        <w:rPr>
          <w:rFonts w:ascii="Times New Roman" w:hAnsi="Times New Roman" w:cs="Times New Roman"/>
          <w:sz w:val="30"/>
          <w:szCs w:val="30"/>
        </w:rPr>
        <w:t>ж</w:t>
      </w:r>
      <w:r w:rsidR="00282200">
        <w:rPr>
          <w:rFonts w:ascii="Times New Roman" w:hAnsi="Times New Roman" w:cs="Times New Roman"/>
          <w:sz w:val="30"/>
          <w:szCs w:val="30"/>
        </w:rPr>
        <w:t>ными жилыми домами (Ж-4-1)</w:t>
      </w:r>
      <w:r w:rsidR="00746C12" w:rsidRPr="00746C12">
        <w:rPr>
          <w:rFonts w:ascii="Times New Roman" w:hAnsi="Times New Roman" w:cs="Times New Roman"/>
          <w:sz w:val="30"/>
          <w:szCs w:val="30"/>
        </w:rPr>
        <w:t>» Правил землепользования и застройки городского округа город Красноярск в состав основных видов разр</w:t>
      </w:r>
      <w:r w:rsidR="00746C12" w:rsidRPr="00746C12">
        <w:rPr>
          <w:rFonts w:ascii="Times New Roman" w:hAnsi="Times New Roman" w:cs="Times New Roman"/>
          <w:sz w:val="30"/>
          <w:szCs w:val="30"/>
        </w:rPr>
        <w:t>е</w:t>
      </w:r>
      <w:r w:rsidR="00746C12" w:rsidRPr="00746C12">
        <w:rPr>
          <w:rFonts w:ascii="Times New Roman" w:hAnsi="Times New Roman" w:cs="Times New Roman"/>
          <w:sz w:val="30"/>
          <w:szCs w:val="30"/>
        </w:rPr>
        <w:t>шенного использования включена многоэтажная жилая застройка</w:t>
      </w:r>
      <w:r w:rsidR="007F712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 (высотная за</w:t>
      </w:r>
      <w:r w:rsidR="00D47067">
        <w:rPr>
          <w:rFonts w:ascii="Times New Roman" w:hAnsi="Times New Roman" w:cs="Times New Roman"/>
          <w:sz w:val="30"/>
          <w:szCs w:val="30"/>
        </w:rPr>
        <w:t xml:space="preserve">стройка) (код </w:t>
      </w:r>
      <w:r w:rsidR="00746C12" w:rsidRPr="00746C12">
        <w:rPr>
          <w:rFonts w:ascii="Times New Roman" w:hAnsi="Times New Roman" w:cs="Times New Roman"/>
          <w:sz w:val="30"/>
          <w:szCs w:val="30"/>
        </w:rPr>
        <w:t>2.6). Согласно классификатору видов разр</w:t>
      </w:r>
      <w:r w:rsidR="00746C12" w:rsidRPr="00746C12">
        <w:rPr>
          <w:rFonts w:ascii="Times New Roman" w:hAnsi="Times New Roman" w:cs="Times New Roman"/>
          <w:sz w:val="30"/>
          <w:szCs w:val="30"/>
        </w:rPr>
        <w:t>е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шенного использования земельных участков, утвержденному </w:t>
      </w:r>
      <w:proofErr w:type="spellStart"/>
      <w:r w:rsidR="00746C12" w:rsidRPr="00746C12">
        <w:rPr>
          <w:rFonts w:ascii="Times New Roman" w:hAnsi="Times New Roman" w:cs="Times New Roman"/>
          <w:sz w:val="30"/>
          <w:szCs w:val="30"/>
        </w:rPr>
        <w:t>прик</w:t>
      </w:r>
      <w:proofErr w:type="gramStart"/>
      <w:r w:rsidR="00746C12" w:rsidRPr="00746C1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7F7122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7F7122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 w:rsidR="00746C12" w:rsidRPr="00746C12">
        <w:rPr>
          <w:rFonts w:ascii="Times New Roman" w:hAnsi="Times New Roman" w:cs="Times New Roman"/>
          <w:sz w:val="30"/>
          <w:szCs w:val="30"/>
        </w:rPr>
        <w:t>зом</w:t>
      </w:r>
      <w:proofErr w:type="spellEnd"/>
      <w:r w:rsidR="00746C12" w:rsidRPr="00746C12">
        <w:rPr>
          <w:rFonts w:ascii="Times New Roman" w:hAnsi="Times New Roman" w:cs="Times New Roman"/>
          <w:sz w:val="30"/>
          <w:szCs w:val="30"/>
        </w:rPr>
        <w:t xml:space="preserve"> Министерства экономического развития Российской Федерации </w:t>
      </w:r>
      <w:r w:rsidR="007F712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46C12" w:rsidRPr="00746C12">
        <w:rPr>
          <w:rFonts w:ascii="Times New Roman" w:hAnsi="Times New Roman" w:cs="Times New Roman"/>
          <w:sz w:val="30"/>
          <w:szCs w:val="30"/>
        </w:rPr>
        <w:t>от 01.09</w:t>
      </w:r>
      <w:r w:rsidR="00282200">
        <w:rPr>
          <w:rFonts w:ascii="Times New Roman" w:hAnsi="Times New Roman" w:cs="Times New Roman"/>
          <w:sz w:val="30"/>
          <w:szCs w:val="30"/>
        </w:rPr>
        <w:t>.2014 № </w:t>
      </w:r>
      <w:r w:rsidR="00452B49">
        <w:rPr>
          <w:rFonts w:ascii="Times New Roman" w:hAnsi="Times New Roman" w:cs="Times New Roman"/>
          <w:sz w:val="30"/>
          <w:szCs w:val="30"/>
        </w:rPr>
        <w:t>540</w:t>
      </w:r>
      <w:r w:rsidR="00D47067">
        <w:rPr>
          <w:rFonts w:ascii="Times New Roman" w:hAnsi="Times New Roman" w:cs="Times New Roman"/>
          <w:sz w:val="30"/>
          <w:szCs w:val="30"/>
        </w:rPr>
        <w:t>,</w:t>
      </w:r>
      <w:r w:rsidR="00452B49">
        <w:rPr>
          <w:rFonts w:ascii="Times New Roman" w:hAnsi="Times New Roman" w:cs="Times New Roman"/>
          <w:sz w:val="30"/>
          <w:szCs w:val="30"/>
        </w:rPr>
        <w:t xml:space="preserve"> описание кода 2.6 –</w:t>
      </w:r>
      <w:r w:rsidR="00746C12" w:rsidRPr="00746C12">
        <w:rPr>
          <w:rFonts w:ascii="Times New Roman" w:hAnsi="Times New Roman" w:cs="Times New Roman"/>
          <w:sz w:val="30"/>
          <w:szCs w:val="30"/>
        </w:rPr>
        <w:t xml:space="preserve"> жилые дома высотой девять </w:t>
      </w:r>
      <w:r w:rsidR="007F712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6C12" w:rsidRPr="00746C12">
        <w:rPr>
          <w:rFonts w:ascii="Times New Roman" w:hAnsi="Times New Roman" w:cs="Times New Roman"/>
          <w:sz w:val="30"/>
          <w:szCs w:val="30"/>
        </w:rPr>
        <w:t>и выше этажей</w:t>
      </w:r>
      <w:r w:rsidR="00282200">
        <w:rPr>
          <w:rFonts w:ascii="Times New Roman" w:hAnsi="Times New Roman" w:cs="Times New Roman"/>
          <w:sz w:val="30"/>
          <w:szCs w:val="30"/>
        </w:rPr>
        <w:t>.</w:t>
      </w:r>
    </w:p>
    <w:p w:rsidR="009807EE" w:rsidRDefault="009807EE" w:rsidP="00775BD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lastRenderedPageBreak/>
        <w:t xml:space="preserve">Предельная этажность на рассматриваемом земельном участке должна быть определена при разработке рабочего проекта и </w:t>
      </w:r>
      <w:proofErr w:type="spellStart"/>
      <w:proofErr w:type="gramStart"/>
      <w:r w:rsidRPr="009807EE">
        <w:rPr>
          <w:rFonts w:ascii="Times New Roman" w:hAnsi="Times New Roman" w:cs="Times New Roman"/>
          <w:sz w:val="30"/>
          <w:szCs w:val="30"/>
        </w:rPr>
        <w:t>выпол</w:t>
      </w:r>
      <w:proofErr w:type="spellEnd"/>
      <w:r w:rsidR="00452B49">
        <w:rPr>
          <w:rFonts w:ascii="Times New Roman" w:hAnsi="Times New Roman" w:cs="Times New Roman"/>
          <w:sz w:val="30"/>
          <w:szCs w:val="30"/>
        </w:rPr>
        <w:t>-</w:t>
      </w:r>
      <w:r w:rsidRPr="009807EE">
        <w:rPr>
          <w:rFonts w:ascii="Times New Roman" w:hAnsi="Times New Roman" w:cs="Times New Roman"/>
          <w:sz w:val="30"/>
          <w:szCs w:val="30"/>
        </w:rPr>
        <w:t>нении</w:t>
      </w:r>
      <w:proofErr w:type="gramEnd"/>
      <w:r w:rsidRPr="009807EE">
        <w:rPr>
          <w:rFonts w:ascii="Times New Roman" w:hAnsi="Times New Roman" w:cs="Times New Roman"/>
          <w:sz w:val="30"/>
          <w:szCs w:val="30"/>
        </w:rPr>
        <w:t xml:space="preserve"> требований технических регламентов и норм инсоляции.</w:t>
      </w:r>
    </w:p>
    <w:p w:rsidR="00746C12" w:rsidRPr="00746C12" w:rsidRDefault="00746C12" w:rsidP="00746C1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2. Общая площадь жилых помещений будет определена при разр</w:t>
      </w:r>
      <w:r w:rsidRPr="00746C12">
        <w:rPr>
          <w:rFonts w:ascii="Times New Roman" w:hAnsi="Times New Roman" w:cs="Times New Roman"/>
          <w:sz w:val="30"/>
          <w:szCs w:val="30"/>
        </w:rPr>
        <w:t>а</w:t>
      </w:r>
      <w:r w:rsidRPr="00746C12">
        <w:rPr>
          <w:rFonts w:ascii="Times New Roman" w:hAnsi="Times New Roman" w:cs="Times New Roman"/>
          <w:sz w:val="30"/>
          <w:szCs w:val="30"/>
        </w:rPr>
        <w:t>ботке рабочего проекта</w:t>
      </w:r>
      <w:r w:rsidR="00D47067">
        <w:rPr>
          <w:rFonts w:ascii="Times New Roman" w:hAnsi="Times New Roman" w:cs="Times New Roman"/>
          <w:sz w:val="30"/>
          <w:szCs w:val="30"/>
        </w:rPr>
        <w:t>,</w:t>
      </w:r>
      <w:r w:rsidRPr="00746C12">
        <w:rPr>
          <w:rFonts w:ascii="Times New Roman" w:hAnsi="Times New Roman" w:cs="Times New Roman"/>
          <w:sz w:val="30"/>
          <w:szCs w:val="30"/>
        </w:rPr>
        <w:t xml:space="preserve"> выполнении требований технических регламе</w:t>
      </w:r>
      <w:r w:rsidRPr="00746C12">
        <w:rPr>
          <w:rFonts w:ascii="Times New Roman" w:hAnsi="Times New Roman" w:cs="Times New Roman"/>
          <w:sz w:val="30"/>
          <w:szCs w:val="30"/>
        </w:rPr>
        <w:t>н</w:t>
      </w:r>
      <w:r w:rsidR="00D47067">
        <w:rPr>
          <w:rFonts w:ascii="Times New Roman" w:hAnsi="Times New Roman" w:cs="Times New Roman"/>
          <w:sz w:val="30"/>
          <w:szCs w:val="30"/>
        </w:rPr>
        <w:t>тов, норм инсоляции</w:t>
      </w:r>
      <w:r w:rsidRPr="00746C12">
        <w:rPr>
          <w:rFonts w:ascii="Times New Roman" w:hAnsi="Times New Roman" w:cs="Times New Roman"/>
          <w:sz w:val="30"/>
          <w:szCs w:val="30"/>
        </w:rPr>
        <w:t xml:space="preserve"> и может оказаться ниже приведенного предельного параметра.</w:t>
      </w:r>
    </w:p>
    <w:p w:rsidR="00DA0616" w:rsidRPr="00746C12" w:rsidRDefault="00746C12" w:rsidP="00746C12">
      <w:pPr>
        <w:pStyle w:val="20"/>
        <w:shd w:val="clear" w:color="auto" w:fill="auto"/>
        <w:spacing w:before="0" w:line="238" w:lineRule="auto"/>
        <w:ind w:firstLine="709"/>
        <w:jc w:val="both"/>
        <w:rPr>
          <w:rFonts w:cs="Times New Roman"/>
          <w:b w:val="0"/>
          <w:szCs w:val="30"/>
        </w:rPr>
      </w:pPr>
      <w:r w:rsidRPr="00746C12">
        <w:rPr>
          <w:rFonts w:cs="Times New Roman"/>
          <w:b w:val="0"/>
          <w:szCs w:val="30"/>
        </w:rPr>
        <w:t>3. Согласно утвержденным региональным нормативам градостр</w:t>
      </w:r>
      <w:r w:rsidRPr="00746C12">
        <w:rPr>
          <w:rFonts w:cs="Times New Roman"/>
          <w:b w:val="0"/>
          <w:szCs w:val="30"/>
        </w:rPr>
        <w:t>о</w:t>
      </w:r>
      <w:r w:rsidRPr="00746C12">
        <w:rPr>
          <w:rFonts w:cs="Times New Roman"/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 w:rsidRPr="00746C12">
        <w:rPr>
          <w:rFonts w:cs="Times New Roman"/>
          <w:b w:val="0"/>
          <w:szCs w:val="30"/>
        </w:rPr>
        <w:t>н</w:t>
      </w:r>
      <w:r w:rsidRPr="00746C12">
        <w:rPr>
          <w:rFonts w:cs="Times New Roman"/>
          <w:b w:val="0"/>
          <w:szCs w:val="30"/>
        </w:rPr>
        <w:t>ности 28 кв.</w:t>
      </w:r>
      <w:r w:rsidR="00452B49">
        <w:rPr>
          <w:rFonts w:cs="Times New Roman"/>
          <w:b w:val="0"/>
          <w:szCs w:val="30"/>
        </w:rPr>
        <w:t xml:space="preserve"> </w:t>
      </w:r>
      <w:r w:rsidRPr="00746C12">
        <w:rPr>
          <w:rFonts w:cs="Times New Roman"/>
          <w:b w:val="0"/>
          <w:szCs w:val="30"/>
        </w:rPr>
        <w:t>м на 1 человека не должна превышать 300 чел./</w:t>
      </w:r>
      <w:proofErr w:type="gramStart"/>
      <w:r w:rsidRPr="00746C12">
        <w:rPr>
          <w:rFonts w:cs="Times New Roman"/>
          <w:b w:val="0"/>
          <w:szCs w:val="30"/>
        </w:rPr>
        <w:t>га</w:t>
      </w:r>
      <w:proofErr w:type="gramEnd"/>
      <w:r w:rsidRPr="00746C12">
        <w:rPr>
          <w:rFonts w:cs="Times New Roman"/>
          <w:b w:val="0"/>
          <w:szCs w:val="30"/>
        </w:rPr>
        <w:t>, при др</w:t>
      </w:r>
      <w:r w:rsidRPr="00746C12">
        <w:rPr>
          <w:rFonts w:cs="Times New Roman"/>
          <w:b w:val="0"/>
          <w:szCs w:val="30"/>
        </w:rPr>
        <w:t>у</w:t>
      </w:r>
      <w:r w:rsidRPr="00746C12">
        <w:rPr>
          <w:rFonts w:cs="Times New Roman"/>
          <w:b w:val="0"/>
          <w:szCs w:val="30"/>
        </w:rPr>
        <w:t>гой жилищной обеспеченности нормативную плотность населения сл</w:t>
      </w:r>
      <w:r w:rsidRPr="00746C12">
        <w:rPr>
          <w:rFonts w:cs="Times New Roman"/>
          <w:b w:val="0"/>
          <w:szCs w:val="30"/>
        </w:rPr>
        <w:t>е</w:t>
      </w:r>
      <w:r w:rsidRPr="00746C12">
        <w:rPr>
          <w:rFonts w:cs="Times New Roman"/>
          <w:b w:val="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Pr="00746C12">
        <w:rPr>
          <w:rFonts w:cs="Times New Roman"/>
          <w:b w:val="0"/>
          <w:szCs w:val="30"/>
        </w:rPr>
        <w:t>о</w:t>
      </w:r>
      <w:r w:rsidRPr="00746C12">
        <w:rPr>
          <w:rFonts w:cs="Times New Roman"/>
          <w:b w:val="0"/>
          <w:szCs w:val="30"/>
        </w:rPr>
        <w:t>го пространства</w:t>
      </w:r>
      <w:r w:rsidR="00DA0616" w:rsidRPr="00746C12">
        <w:rPr>
          <w:rFonts w:cs="Times New Roman"/>
          <w:b w:val="0"/>
          <w:szCs w:val="30"/>
        </w:rPr>
        <w:t>.</w:t>
      </w:r>
    </w:p>
    <w:p w:rsidR="00452B49" w:rsidRDefault="00452B49" w:rsidP="00746C12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746C12" w:rsidRPr="00746C12" w:rsidRDefault="00746C12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452B49" w:rsidRDefault="00746C12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452B49" w:rsidRDefault="00746C12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 xml:space="preserve">объектами социальной инфраструктуры и расчетные показатели </w:t>
      </w:r>
    </w:p>
    <w:p w:rsidR="00452B49" w:rsidRDefault="00746C12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максимально допустимого уровня территориальной доступности</w:t>
      </w:r>
    </w:p>
    <w:p w:rsidR="00DA0616" w:rsidRDefault="00746C12" w:rsidP="00452B4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D47067" w:rsidRPr="00D47067" w:rsidRDefault="00D47067" w:rsidP="00452B49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49" w:rsidRPr="00D47067" w:rsidRDefault="00D47067" w:rsidP="00D4706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D47067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Style w:val="a6"/>
        <w:tblW w:w="9464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32"/>
        <w:gridCol w:w="15"/>
        <w:gridCol w:w="1261"/>
        <w:gridCol w:w="141"/>
        <w:gridCol w:w="1134"/>
        <w:gridCol w:w="142"/>
        <w:gridCol w:w="135"/>
        <w:gridCol w:w="999"/>
        <w:gridCol w:w="142"/>
        <w:gridCol w:w="75"/>
        <w:gridCol w:w="917"/>
        <w:gridCol w:w="142"/>
        <w:gridCol w:w="1754"/>
      </w:tblGrid>
      <w:tr w:rsidR="008112C6" w:rsidRPr="00452B49" w:rsidTr="00452B49">
        <w:trPr>
          <w:jc w:val="center"/>
        </w:trPr>
        <w:tc>
          <w:tcPr>
            <w:tcW w:w="675" w:type="dxa"/>
            <w:vMerge w:val="restart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7" w:type="dxa"/>
            <w:gridSpan w:val="2"/>
            <w:vMerge w:val="restart"/>
          </w:tcPr>
          <w:p w:rsid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ние вида </w:t>
            </w:r>
          </w:p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объекта</w:t>
            </w:r>
          </w:p>
        </w:tc>
        <w:tc>
          <w:tcPr>
            <w:tcW w:w="1402" w:type="dxa"/>
            <w:gridSpan w:val="2"/>
            <w:vMerge w:val="restart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Норм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тивный показ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3544" w:type="dxa"/>
            <w:gridSpan w:val="7"/>
          </w:tcPr>
          <w:p w:rsidR="00014E2C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014E2C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нимально допустимого уровня обеспеченности</w:t>
            </w:r>
          </w:p>
          <w:p w:rsidR="00014E2C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территории объектами</w:t>
            </w:r>
          </w:p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циальной </w:t>
            </w:r>
            <w:proofErr w:type="spellStart"/>
            <w:proofErr w:type="gram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инфраструк</w:t>
            </w:r>
            <w:proofErr w:type="spellEnd"/>
            <w:r w:rsidR="00452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туры</w:t>
            </w:r>
            <w:proofErr w:type="gramEnd"/>
          </w:p>
        </w:tc>
        <w:tc>
          <w:tcPr>
            <w:tcW w:w="1896" w:type="dxa"/>
            <w:gridSpan w:val="2"/>
            <w:vMerge w:val="restart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Расчетный показ</w:t>
            </w:r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тель максимально допустимого уровня </w:t>
            </w:r>
            <w:proofErr w:type="spellStart"/>
            <w:proofErr w:type="gram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риториаль</w:t>
            </w:r>
            <w:proofErr w:type="spellEnd"/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ной</w:t>
            </w:r>
            <w:proofErr w:type="gramEnd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д</w:t>
            </w:r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сту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ности объе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тов 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>соци</w:t>
            </w:r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ал</w:t>
            </w:r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ной ин-</w:t>
            </w:r>
            <w:proofErr w:type="spellStart"/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фраструк</w:t>
            </w:r>
            <w:proofErr w:type="spellEnd"/>
            <w:r w:rsidR="00385F4B" w:rsidRPr="00452B49">
              <w:rPr>
                <w:rFonts w:ascii="Times New Roman" w:hAnsi="Times New Roman" w:cs="Times New Roman"/>
                <w:sz w:val="30"/>
                <w:szCs w:val="30"/>
              </w:rPr>
              <w:t>-туры</w:t>
            </w:r>
          </w:p>
        </w:tc>
      </w:tr>
      <w:tr w:rsidR="00014E2C" w:rsidRPr="00452B49" w:rsidTr="00452B49">
        <w:trPr>
          <w:jc w:val="center"/>
        </w:trPr>
        <w:tc>
          <w:tcPr>
            <w:tcW w:w="675" w:type="dxa"/>
            <w:vMerge/>
          </w:tcPr>
          <w:p w:rsidR="00014E2C" w:rsidRPr="00452B49" w:rsidRDefault="00014E2C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7" w:type="dxa"/>
            <w:gridSpan w:val="2"/>
            <w:vMerge/>
          </w:tcPr>
          <w:p w:rsidR="00014E2C" w:rsidRPr="00452B49" w:rsidRDefault="00014E2C" w:rsidP="008112C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2" w:type="dxa"/>
            <w:gridSpan w:val="2"/>
            <w:vMerge/>
          </w:tcPr>
          <w:p w:rsidR="00014E2C" w:rsidRPr="00452B49" w:rsidRDefault="00014E2C" w:rsidP="00385F4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1" w:type="dxa"/>
            <w:gridSpan w:val="3"/>
          </w:tcPr>
          <w:p w:rsidR="00014E2C" w:rsidRPr="00452B49" w:rsidRDefault="00452B49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proofErr w:type="gramStart"/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     </w:t>
            </w:r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ант 1</w:t>
            </w:r>
          </w:p>
        </w:tc>
        <w:tc>
          <w:tcPr>
            <w:tcW w:w="1141" w:type="dxa"/>
            <w:gridSpan w:val="2"/>
          </w:tcPr>
          <w:p w:rsidR="00014E2C" w:rsidRPr="00452B49" w:rsidRDefault="00452B49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992" w:type="dxa"/>
            <w:gridSpan w:val="2"/>
          </w:tcPr>
          <w:p w:rsidR="00014E2C" w:rsidRPr="00452B49" w:rsidRDefault="00452B49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ар</w:t>
            </w:r>
            <w:proofErr w:type="gramStart"/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14E2C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ант 3</w:t>
            </w:r>
          </w:p>
        </w:tc>
        <w:tc>
          <w:tcPr>
            <w:tcW w:w="1896" w:type="dxa"/>
            <w:gridSpan w:val="2"/>
            <w:vMerge/>
          </w:tcPr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2C0FDF" w:rsidRPr="00452B49" w:rsidTr="00452B49">
        <w:trPr>
          <w:cantSplit/>
          <w:trHeight w:val="263"/>
          <w:jc w:val="center"/>
        </w:trPr>
        <w:tc>
          <w:tcPr>
            <w:tcW w:w="675" w:type="dxa"/>
          </w:tcPr>
          <w:p w:rsidR="002C0FDF" w:rsidRPr="00452B49" w:rsidRDefault="002C0FDF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7" w:type="dxa"/>
            <w:gridSpan w:val="2"/>
          </w:tcPr>
          <w:p w:rsidR="002C0FDF" w:rsidRPr="00452B49" w:rsidRDefault="002C0FDF" w:rsidP="00452B4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02" w:type="dxa"/>
            <w:gridSpan w:val="2"/>
          </w:tcPr>
          <w:p w:rsidR="002C0FDF" w:rsidRPr="00452B49" w:rsidRDefault="002C0FDF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1" w:type="dxa"/>
            <w:gridSpan w:val="3"/>
          </w:tcPr>
          <w:p w:rsidR="002C0FDF" w:rsidRPr="00452B49" w:rsidRDefault="002C0FDF" w:rsidP="00452B4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41" w:type="dxa"/>
            <w:gridSpan w:val="2"/>
          </w:tcPr>
          <w:p w:rsidR="002C0FDF" w:rsidRPr="00452B49" w:rsidRDefault="002C0FDF" w:rsidP="00452B4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2" w:type="dxa"/>
            <w:gridSpan w:val="2"/>
          </w:tcPr>
          <w:p w:rsidR="002C0FDF" w:rsidRPr="00452B49" w:rsidRDefault="002C0FDF" w:rsidP="00452B4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96" w:type="dxa"/>
            <w:gridSpan w:val="2"/>
          </w:tcPr>
          <w:p w:rsidR="002C0FDF" w:rsidRPr="00452B49" w:rsidRDefault="002C0FDF" w:rsidP="00452B49">
            <w:pPr>
              <w:ind w:left="-7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8112C6" w:rsidRPr="00452B49" w:rsidTr="00452B49">
        <w:trPr>
          <w:jc w:val="center"/>
        </w:trPr>
        <w:tc>
          <w:tcPr>
            <w:tcW w:w="675" w:type="dxa"/>
          </w:tcPr>
          <w:p w:rsidR="008112C6" w:rsidRPr="00452B49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789" w:type="dxa"/>
            <w:gridSpan w:val="13"/>
            <w:vAlign w:val="center"/>
          </w:tcPr>
          <w:p w:rsidR="008112C6" w:rsidRPr="00452B49" w:rsidRDefault="008112C6" w:rsidP="00385F4B">
            <w:pPr>
              <w:ind w:righ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Объекты учебно-образовательного назначения</w:t>
            </w:r>
          </w:p>
        </w:tc>
      </w:tr>
      <w:tr w:rsidR="00014E2C" w:rsidRPr="00452B49" w:rsidTr="00452B49">
        <w:trPr>
          <w:jc w:val="center"/>
        </w:trPr>
        <w:tc>
          <w:tcPr>
            <w:tcW w:w="675" w:type="dxa"/>
          </w:tcPr>
          <w:p w:rsidR="00014E2C" w:rsidRPr="00452B49" w:rsidRDefault="00D47067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7" w:type="dxa"/>
            <w:gridSpan w:val="2"/>
          </w:tcPr>
          <w:p w:rsidR="00014E2C" w:rsidRPr="00452B49" w:rsidRDefault="00014E2C" w:rsidP="008112C6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Дошкольные образовател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ные организ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ции</w:t>
            </w:r>
          </w:p>
        </w:tc>
        <w:tc>
          <w:tcPr>
            <w:tcW w:w="1402" w:type="dxa"/>
            <w:gridSpan w:val="2"/>
          </w:tcPr>
          <w:p w:rsidR="00014E2C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на 1</w:t>
            </w:r>
            <w:r w:rsidR="00452B49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человек</w:t>
            </w:r>
          </w:p>
        </w:tc>
        <w:tc>
          <w:tcPr>
            <w:tcW w:w="1276" w:type="dxa"/>
            <w:gridSpan w:val="2"/>
          </w:tcPr>
          <w:p w:rsidR="00014E2C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</w:p>
        </w:tc>
        <w:tc>
          <w:tcPr>
            <w:tcW w:w="1351" w:type="dxa"/>
            <w:gridSpan w:val="4"/>
          </w:tcPr>
          <w:p w:rsidR="00014E2C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  <w:p w:rsidR="00014E2C" w:rsidRPr="00452B49" w:rsidRDefault="00D47067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917" w:type="dxa"/>
          </w:tcPr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B6173" w:rsidRPr="00452B4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  <w:p w:rsidR="00014E2C" w:rsidRPr="00452B49" w:rsidRDefault="00D47067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</w:p>
        </w:tc>
        <w:tc>
          <w:tcPr>
            <w:tcW w:w="1896" w:type="dxa"/>
            <w:gridSpan w:val="2"/>
          </w:tcPr>
          <w:p w:rsidR="00014E2C" w:rsidRPr="00452B49" w:rsidRDefault="00200E02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300 м/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14E2C" w:rsidRPr="00D4706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мин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014E2C" w:rsidRPr="00452B49" w:rsidTr="00452B49">
        <w:trPr>
          <w:jc w:val="center"/>
        </w:trPr>
        <w:tc>
          <w:tcPr>
            <w:tcW w:w="675" w:type="dxa"/>
          </w:tcPr>
          <w:p w:rsidR="00014E2C" w:rsidRPr="00452B49" w:rsidRDefault="00D47067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7" w:type="dxa"/>
            <w:gridSpan w:val="2"/>
          </w:tcPr>
          <w:p w:rsidR="00014E2C" w:rsidRPr="00452B49" w:rsidRDefault="00014E2C" w:rsidP="008112C6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Общеобраз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вательные 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ганизации</w:t>
            </w:r>
          </w:p>
        </w:tc>
        <w:tc>
          <w:tcPr>
            <w:tcW w:w="1402" w:type="dxa"/>
            <w:gridSpan w:val="2"/>
          </w:tcPr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CB6173" w:rsidRPr="00452B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на 1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человек</w:t>
            </w:r>
          </w:p>
        </w:tc>
        <w:tc>
          <w:tcPr>
            <w:tcW w:w="1276" w:type="dxa"/>
            <w:gridSpan w:val="2"/>
          </w:tcPr>
          <w:p w:rsidR="00014E2C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</w:p>
          <w:p w:rsidR="00014E2C" w:rsidRPr="00452B49" w:rsidRDefault="00D47067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места</w:t>
            </w:r>
          </w:p>
        </w:tc>
        <w:tc>
          <w:tcPr>
            <w:tcW w:w="1351" w:type="dxa"/>
            <w:gridSpan w:val="4"/>
          </w:tcPr>
          <w:p w:rsidR="00014E2C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места</w:t>
            </w:r>
          </w:p>
        </w:tc>
        <w:tc>
          <w:tcPr>
            <w:tcW w:w="917" w:type="dxa"/>
          </w:tcPr>
          <w:p w:rsidR="00014E2C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14E2C" w:rsidRPr="00452B49" w:rsidRDefault="00014E2C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мест</w:t>
            </w:r>
          </w:p>
        </w:tc>
        <w:tc>
          <w:tcPr>
            <w:tcW w:w="1896" w:type="dxa"/>
            <w:gridSpan w:val="2"/>
          </w:tcPr>
          <w:p w:rsidR="00014E2C" w:rsidRPr="00452B49" w:rsidRDefault="00200E02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300 м/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</w:t>
            </w:r>
            <w:r w:rsidR="00014E2C" w:rsidRPr="00452B49">
              <w:rPr>
                <w:rFonts w:ascii="Times New Roman" w:hAnsi="Times New Roman" w:cs="Times New Roman"/>
                <w:sz w:val="30"/>
                <w:szCs w:val="30"/>
              </w:rPr>
              <w:t>5 мин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47067" w:rsidRPr="00452B49" w:rsidTr="00452B49">
        <w:trPr>
          <w:jc w:val="center"/>
        </w:trPr>
        <w:tc>
          <w:tcPr>
            <w:tcW w:w="675" w:type="dxa"/>
          </w:tcPr>
          <w:p w:rsidR="00D47067" w:rsidRPr="00452B49" w:rsidRDefault="00D47067" w:rsidP="00D4706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947" w:type="dxa"/>
            <w:gridSpan w:val="2"/>
          </w:tcPr>
          <w:p w:rsidR="00D47067" w:rsidRPr="00452B49" w:rsidRDefault="00D47067" w:rsidP="00D47067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02" w:type="dxa"/>
            <w:gridSpan w:val="2"/>
          </w:tcPr>
          <w:p w:rsidR="00D47067" w:rsidRPr="00452B49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76" w:type="dxa"/>
            <w:gridSpan w:val="2"/>
          </w:tcPr>
          <w:p w:rsidR="00D47067" w:rsidRPr="00452B49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51" w:type="dxa"/>
            <w:gridSpan w:val="4"/>
          </w:tcPr>
          <w:p w:rsidR="00D47067" w:rsidRPr="00452B49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17" w:type="dxa"/>
          </w:tcPr>
          <w:p w:rsidR="00D47067" w:rsidRPr="00452B49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96" w:type="dxa"/>
            <w:gridSpan w:val="2"/>
          </w:tcPr>
          <w:p w:rsidR="00D47067" w:rsidRPr="00452B49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8112C6" w:rsidRPr="00452B49" w:rsidTr="00452B49">
        <w:trPr>
          <w:jc w:val="center"/>
        </w:trPr>
        <w:tc>
          <w:tcPr>
            <w:tcW w:w="675" w:type="dxa"/>
            <w:vAlign w:val="center"/>
          </w:tcPr>
          <w:p w:rsidR="008112C6" w:rsidRPr="00452B49" w:rsidRDefault="00D47067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789" w:type="dxa"/>
            <w:gridSpan w:val="13"/>
            <w:vAlign w:val="center"/>
          </w:tcPr>
          <w:p w:rsidR="008112C6" w:rsidRPr="00452B49" w:rsidRDefault="008112C6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Объекты здравоохранения</w:t>
            </w:r>
          </w:p>
        </w:tc>
      </w:tr>
      <w:tr w:rsidR="0040103B" w:rsidRPr="00452B49" w:rsidTr="00D47067">
        <w:trPr>
          <w:jc w:val="center"/>
        </w:trPr>
        <w:tc>
          <w:tcPr>
            <w:tcW w:w="675" w:type="dxa"/>
          </w:tcPr>
          <w:p w:rsidR="0040103B" w:rsidRPr="00452B49" w:rsidRDefault="00D47067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32" w:type="dxa"/>
          </w:tcPr>
          <w:p w:rsidR="0040103B" w:rsidRPr="00452B49" w:rsidRDefault="0040103B" w:rsidP="00D47067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Лечебно-про-</w:t>
            </w:r>
            <w:proofErr w:type="spell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филактич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ские</w:t>
            </w:r>
            <w:proofErr w:type="spellEnd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мед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цинские 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ганизации, оказывающие медицинскую помощь в 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булаторных условиях</w:t>
            </w:r>
          </w:p>
        </w:tc>
        <w:tc>
          <w:tcPr>
            <w:tcW w:w="1276" w:type="dxa"/>
            <w:gridSpan w:val="2"/>
          </w:tcPr>
          <w:p w:rsidR="0040103B" w:rsidRPr="00452B49" w:rsidRDefault="0040103B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18,15</w:t>
            </w:r>
          </w:p>
          <w:p w:rsidR="0040103B" w:rsidRPr="00452B49" w:rsidRDefault="0040103B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посещ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ний 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в смену на 1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  <w:p w:rsidR="0040103B" w:rsidRPr="00452B49" w:rsidRDefault="0040103B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человек</w:t>
            </w:r>
          </w:p>
        </w:tc>
        <w:tc>
          <w:tcPr>
            <w:tcW w:w="1275" w:type="dxa"/>
            <w:gridSpan w:val="2"/>
          </w:tcPr>
          <w:p w:rsidR="0040103B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0103B" w:rsidRPr="00452B49" w:rsidRDefault="0040103B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посещ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1276" w:type="dxa"/>
            <w:gridSpan w:val="3"/>
          </w:tcPr>
          <w:p w:rsidR="0040103B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0103B" w:rsidRPr="00452B49" w:rsidRDefault="0040103B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посещ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1276" w:type="dxa"/>
            <w:gridSpan w:val="4"/>
          </w:tcPr>
          <w:p w:rsidR="0040103B" w:rsidRPr="00452B49" w:rsidRDefault="00CB6173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  <w:p w:rsidR="0040103B" w:rsidRPr="00452B49" w:rsidRDefault="0040103B" w:rsidP="00385F4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посещ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1754" w:type="dxa"/>
          </w:tcPr>
          <w:p w:rsidR="0040103B" w:rsidRPr="00452B49" w:rsidRDefault="00200E02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000 м/</w:t>
            </w:r>
          </w:p>
          <w:p w:rsidR="0040103B" w:rsidRPr="00452B49" w:rsidRDefault="0040103B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от 10 до </w:t>
            </w:r>
          </w:p>
          <w:p w:rsidR="0040103B" w:rsidRPr="00452B49" w:rsidRDefault="0040103B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20 мин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112C6" w:rsidRPr="00452B49" w:rsidTr="00452B49">
        <w:trPr>
          <w:jc w:val="center"/>
        </w:trPr>
        <w:tc>
          <w:tcPr>
            <w:tcW w:w="675" w:type="dxa"/>
            <w:vAlign w:val="center"/>
          </w:tcPr>
          <w:p w:rsidR="008112C6" w:rsidRPr="00452B49" w:rsidRDefault="00D47067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789" w:type="dxa"/>
            <w:gridSpan w:val="13"/>
            <w:vAlign w:val="center"/>
          </w:tcPr>
          <w:p w:rsidR="008112C6" w:rsidRPr="00452B49" w:rsidRDefault="008112C6" w:rsidP="00385F4B">
            <w:pPr>
              <w:ind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Объекты спортивного назначения</w:t>
            </w:r>
          </w:p>
        </w:tc>
      </w:tr>
      <w:tr w:rsidR="0040103B" w:rsidRPr="00452B49" w:rsidTr="00D47067">
        <w:trPr>
          <w:jc w:val="center"/>
        </w:trPr>
        <w:tc>
          <w:tcPr>
            <w:tcW w:w="675" w:type="dxa"/>
          </w:tcPr>
          <w:p w:rsidR="0040103B" w:rsidRPr="00452B49" w:rsidRDefault="00D47067" w:rsidP="002C0FDF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32" w:type="dxa"/>
          </w:tcPr>
          <w:p w:rsidR="0040103B" w:rsidRPr="00452B49" w:rsidRDefault="0040103B" w:rsidP="002C0FDF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Помещения для физкул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турных зан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тий и трен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ровок</w:t>
            </w:r>
          </w:p>
        </w:tc>
        <w:tc>
          <w:tcPr>
            <w:tcW w:w="1276" w:type="dxa"/>
            <w:gridSpan w:val="2"/>
          </w:tcPr>
          <w:p w:rsidR="0040103B" w:rsidRPr="00452B49" w:rsidRDefault="0040103B" w:rsidP="002C0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80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 общей площади на 1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000 человек</w:t>
            </w:r>
          </w:p>
        </w:tc>
        <w:tc>
          <w:tcPr>
            <w:tcW w:w="1275" w:type="dxa"/>
            <w:gridSpan w:val="2"/>
          </w:tcPr>
          <w:p w:rsidR="0040103B" w:rsidRPr="00452B49" w:rsidRDefault="00CB6173" w:rsidP="002C0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м общей площади</w:t>
            </w:r>
          </w:p>
        </w:tc>
        <w:tc>
          <w:tcPr>
            <w:tcW w:w="1276" w:type="dxa"/>
            <w:gridSpan w:val="3"/>
          </w:tcPr>
          <w:p w:rsidR="0040103B" w:rsidRPr="00452B49" w:rsidRDefault="00CB6173" w:rsidP="002C0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м общей площади</w:t>
            </w:r>
          </w:p>
        </w:tc>
        <w:tc>
          <w:tcPr>
            <w:tcW w:w="1276" w:type="dxa"/>
            <w:gridSpan w:val="4"/>
          </w:tcPr>
          <w:p w:rsidR="0040103B" w:rsidRPr="00452B49" w:rsidRDefault="00CB6173" w:rsidP="002C0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м общей площади</w:t>
            </w:r>
          </w:p>
        </w:tc>
        <w:tc>
          <w:tcPr>
            <w:tcW w:w="1754" w:type="dxa"/>
          </w:tcPr>
          <w:p w:rsidR="0040103B" w:rsidRPr="00452B49" w:rsidRDefault="00200E02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 500 м</w:t>
            </w:r>
          </w:p>
        </w:tc>
      </w:tr>
      <w:tr w:rsidR="002C0FDF" w:rsidRPr="00452B49" w:rsidTr="00D47067">
        <w:trPr>
          <w:jc w:val="center"/>
        </w:trPr>
        <w:tc>
          <w:tcPr>
            <w:tcW w:w="675" w:type="dxa"/>
          </w:tcPr>
          <w:p w:rsidR="002C0FDF" w:rsidRPr="00452B49" w:rsidRDefault="00D47067" w:rsidP="0040103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32" w:type="dxa"/>
          </w:tcPr>
          <w:p w:rsidR="002C0FDF" w:rsidRPr="00452B49" w:rsidRDefault="002C0FDF" w:rsidP="0040103B">
            <w:pPr>
              <w:ind w:righ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Физкульту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но-</w:t>
            </w:r>
            <w:proofErr w:type="spell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спортив</w:t>
            </w:r>
            <w:proofErr w:type="spellEnd"/>
            <w:r w:rsidR="00452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ные</w:t>
            </w:r>
            <w:proofErr w:type="spellEnd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залы</w:t>
            </w:r>
          </w:p>
        </w:tc>
        <w:tc>
          <w:tcPr>
            <w:tcW w:w="1276" w:type="dxa"/>
            <w:gridSpan w:val="2"/>
          </w:tcPr>
          <w:p w:rsidR="002C0FDF" w:rsidRPr="00452B49" w:rsidRDefault="002C0FDF" w:rsidP="004010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350 кв. м общей площади на 1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000 человек</w:t>
            </w:r>
          </w:p>
        </w:tc>
        <w:tc>
          <w:tcPr>
            <w:tcW w:w="1275" w:type="dxa"/>
            <w:gridSpan w:val="2"/>
          </w:tcPr>
          <w:p w:rsidR="002C0FDF" w:rsidRPr="00452B49" w:rsidRDefault="00CB6173" w:rsidP="0040103B">
            <w:pPr>
              <w:ind w:left="-1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274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40103B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общей площади</w:t>
            </w:r>
          </w:p>
        </w:tc>
        <w:tc>
          <w:tcPr>
            <w:tcW w:w="1276" w:type="dxa"/>
            <w:gridSpan w:val="3"/>
          </w:tcPr>
          <w:p w:rsidR="002C0FDF" w:rsidRPr="00452B49" w:rsidRDefault="00CB6173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233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>м общей площади</w:t>
            </w:r>
          </w:p>
        </w:tc>
        <w:tc>
          <w:tcPr>
            <w:tcW w:w="1276" w:type="dxa"/>
            <w:gridSpan w:val="4"/>
          </w:tcPr>
          <w:p w:rsidR="002C0FDF" w:rsidRPr="00452B49" w:rsidRDefault="00CB6173" w:rsidP="0040103B">
            <w:pPr>
              <w:ind w:left="-4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217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кв.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>общей площади</w:t>
            </w:r>
          </w:p>
        </w:tc>
        <w:tc>
          <w:tcPr>
            <w:tcW w:w="1754" w:type="dxa"/>
          </w:tcPr>
          <w:p w:rsidR="002C0FDF" w:rsidRPr="00452B49" w:rsidRDefault="00200E02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>ешеходная доступность – 1</w:t>
            </w:r>
            <w:r w:rsid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0FDF" w:rsidRPr="00452B49">
              <w:rPr>
                <w:rFonts w:ascii="Times New Roman" w:hAnsi="Times New Roman" w:cs="Times New Roman"/>
                <w:sz w:val="30"/>
                <w:szCs w:val="30"/>
              </w:rPr>
              <w:t>300 м/</w:t>
            </w:r>
          </w:p>
          <w:p w:rsidR="002C0FDF" w:rsidRPr="00452B49" w:rsidRDefault="002C0FDF" w:rsidP="00452B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30 мин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452B49" w:rsidRDefault="00452B49" w:rsidP="008112C6">
      <w:pPr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112C6" w:rsidRPr="008112C6" w:rsidRDefault="007F7122" w:rsidP="00452B4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Примечание.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 Нормативы обеспеченности дошкольными и общ</w:t>
      </w:r>
      <w:r w:rsidR="008112C6" w:rsidRPr="008112C6">
        <w:rPr>
          <w:rFonts w:ascii="Times New Roman" w:hAnsi="Times New Roman" w:cs="Times New Roman"/>
          <w:sz w:val="30"/>
          <w:szCs w:val="30"/>
        </w:rPr>
        <w:t>е</w:t>
      </w:r>
      <w:r w:rsidR="008112C6" w:rsidRPr="008112C6">
        <w:rPr>
          <w:rFonts w:ascii="Times New Roman" w:hAnsi="Times New Roman" w:cs="Times New Roman"/>
          <w:sz w:val="30"/>
          <w:szCs w:val="30"/>
        </w:rPr>
        <w:t>образовательными организациями установлены в соответствии с дем</w:t>
      </w:r>
      <w:r w:rsidR="008112C6" w:rsidRPr="008112C6">
        <w:rPr>
          <w:rFonts w:ascii="Times New Roman" w:hAnsi="Times New Roman" w:cs="Times New Roman"/>
          <w:sz w:val="30"/>
          <w:szCs w:val="30"/>
        </w:rPr>
        <w:t>о</w:t>
      </w:r>
      <w:r w:rsidR="008112C6" w:rsidRPr="008112C6">
        <w:rPr>
          <w:rFonts w:ascii="Times New Roman" w:hAnsi="Times New Roman" w:cs="Times New Roman"/>
          <w:sz w:val="30"/>
          <w:szCs w:val="30"/>
        </w:rPr>
        <w:t>графической структурой городского округа город</w:t>
      </w:r>
      <w:r w:rsidR="00D47067">
        <w:rPr>
          <w:rFonts w:ascii="Times New Roman" w:hAnsi="Times New Roman" w:cs="Times New Roman"/>
          <w:sz w:val="30"/>
          <w:szCs w:val="30"/>
        </w:rPr>
        <w:t>а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D47067">
        <w:rPr>
          <w:rFonts w:ascii="Times New Roman" w:hAnsi="Times New Roman" w:cs="Times New Roman"/>
          <w:sz w:val="30"/>
          <w:szCs w:val="30"/>
        </w:rPr>
        <w:t>а</w:t>
      </w:r>
      <w:r w:rsidR="00CB6173">
        <w:rPr>
          <w:rFonts w:ascii="Times New Roman" w:hAnsi="Times New Roman" w:cs="Times New Roman"/>
          <w:sz w:val="30"/>
          <w:szCs w:val="30"/>
        </w:rPr>
        <w:t xml:space="preserve"> по да</w:t>
      </w:r>
      <w:r w:rsidR="00CB6173">
        <w:rPr>
          <w:rFonts w:ascii="Times New Roman" w:hAnsi="Times New Roman" w:cs="Times New Roman"/>
          <w:sz w:val="30"/>
          <w:szCs w:val="30"/>
        </w:rPr>
        <w:t>н</w:t>
      </w:r>
      <w:r w:rsidR="00CB6173">
        <w:rPr>
          <w:rFonts w:ascii="Times New Roman" w:hAnsi="Times New Roman" w:cs="Times New Roman"/>
          <w:sz w:val="30"/>
          <w:szCs w:val="30"/>
        </w:rPr>
        <w:t xml:space="preserve">ным </w:t>
      </w:r>
      <w:proofErr w:type="spellStart"/>
      <w:r w:rsidR="00CB6173">
        <w:rPr>
          <w:rFonts w:ascii="Times New Roman" w:hAnsi="Times New Roman" w:cs="Times New Roman"/>
          <w:sz w:val="30"/>
          <w:szCs w:val="30"/>
        </w:rPr>
        <w:t>Красноярскстата</w:t>
      </w:r>
      <w:proofErr w:type="spellEnd"/>
      <w:r w:rsidR="00CB6173">
        <w:rPr>
          <w:rFonts w:ascii="Times New Roman" w:hAnsi="Times New Roman" w:cs="Times New Roman"/>
          <w:sz w:val="30"/>
          <w:szCs w:val="30"/>
        </w:rPr>
        <w:t xml:space="preserve"> на 01.01.2017</w:t>
      </w:r>
      <w:r w:rsidR="008112C6" w:rsidRPr="008112C6">
        <w:rPr>
          <w:rFonts w:ascii="Times New Roman" w:hAnsi="Times New Roman" w:cs="Times New Roman"/>
          <w:sz w:val="30"/>
          <w:szCs w:val="30"/>
        </w:rPr>
        <w:t>. Нормативы обеспеченности друг</w:t>
      </w:r>
      <w:r w:rsidR="008112C6" w:rsidRPr="008112C6">
        <w:rPr>
          <w:rFonts w:ascii="Times New Roman" w:hAnsi="Times New Roman" w:cs="Times New Roman"/>
          <w:sz w:val="30"/>
          <w:szCs w:val="30"/>
        </w:rPr>
        <w:t>и</w:t>
      </w:r>
      <w:r w:rsidR="008112C6" w:rsidRPr="008112C6">
        <w:rPr>
          <w:rFonts w:ascii="Times New Roman" w:hAnsi="Times New Roman" w:cs="Times New Roman"/>
          <w:sz w:val="30"/>
          <w:szCs w:val="30"/>
        </w:rPr>
        <w:t>ми объектами социальной инфраструктуры приняты в соответствии</w:t>
      </w:r>
      <w:r w:rsidR="00452B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 с РНГП Красноярского края.</w:t>
      </w:r>
    </w:p>
    <w:p w:rsidR="00DA0616" w:rsidRDefault="007F7122" w:rsidP="00452B49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В соответствии с пунктом</w:t>
      </w:r>
      <w:r w:rsidR="00284F4C">
        <w:rPr>
          <w:rFonts w:cs="Times New Roman"/>
          <w:szCs w:val="30"/>
        </w:rPr>
        <w:t xml:space="preserve"> 10.5 СП 42.13330.2011 </w:t>
      </w:r>
      <w:r>
        <w:rPr>
          <w:rFonts w:cs="Times New Roman"/>
          <w:szCs w:val="30"/>
        </w:rPr>
        <w:t xml:space="preserve">                             </w:t>
      </w:r>
      <w:r w:rsidR="00284F4C">
        <w:rPr>
          <w:rFonts w:cs="Times New Roman"/>
          <w:szCs w:val="30"/>
        </w:rPr>
        <w:t>«СНиП 2.07.01-89* Градостроительство. Планировка и застройка горо</w:t>
      </w:r>
      <w:r w:rsidR="00284F4C">
        <w:rPr>
          <w:rFonts w:cs="Times New Roman"/>
          <w:szCs w:val="30"/>
        </w:rPr>
        <w:t>д</w:t>
      </w:r>
      <w:r w:rsidR="00284F4C">
        <w:rPr>
          <w:rFonts w:cs="Times New Roman"/>
          <w:szCs w:val="30"/>
        </w:rPr>
        <w:t>ских и сельских поселений»</w:t>
      </w:r>
      <w:r w:rsidR="00CB6173">
        <w:rPr>
          <w:rFonts w:cs="Times New Roman"/>
          <w:szCs w:val="30"/>
        </w:rPr>
        <w:t xml:space="preserve"> </w:t>
      </w:r>
      <w:r w:rsidR="00284F4C">
        <w:rPr>
          <w:rFonts w:cs="Times New Roman"/>
          <w:szCs w:val="30"/>
        </w:rPr>
        <w:t>р</w:t>
      </w:r>
      <w:r w:rsidR="008112C6" w:rsidRPr="008112C6">
        <w:rPr>
          <w:rFonts w:cs="Times New Roman"/>
          <w:szCs w:val="30"/>
        </w:rPr>
        <w:t>азмещение общеобразовательных орган</w:t>
      </w:r>
      <w:r w:rsidR="008112C6" w:rsidRPr="008112C6">
        <w:rPr>
          <w:rFonts w:cs="Times New Roman"/>
          <w:szCs w:val="30"/>
        </w:rPr>
        <w:t>и</w:t>
      </w:r>
      <w:r w:rsidR="008112C6" w:rsidRPr="008112C6">
        <w:rPr>
          <w:rFonts w:cs="Times New Roman"/>
          <w:szCs w:val="30"/>
        </w:rPr>
        <w:t>заций допускается на расстоянии транспортной доступности: для уч</w:t>
      </w:r>
      <w:r w:rsidR="008112C6" w:rsidRPr="008112C6">
        <w:rPr>
          <w:rFonts w:cs="Times New Roman"/>
          <w:szCs w:val="30"/>
        </w:rPr>
        <w:t>а</w:t>
      </w:r>
      <w:r w:rsidR="008112C6" w:rsidRPr="008112C6">
        <w:rPr>
          <w:rFonts w:cs="Times New Roman"/>
          <w:szCs w:val="30"/>
        </w:rPr>
        <w:t>щихся начального общего образования – 15 мин</w:t>
      </w:r>
      <w:r w:rsidR="00DC0430">
        <w:rPr>
          <w:rFonts w:cs="Times New Roman"/>
          <w:szCs w:val="30"/>
        </w:rPr>
        <w:t>.</w:t>
      </w:r>
      <w:r w:rsidR="008112C6" w:rsidRPr="008112C6">
        <w:rPr>
          <w:rFonts w:cs="Times New Roman"/>
          <w:szCs w:val="30"/>
        </w:rPr>
        <w:t xml:space="preserve"> (в одну сторону), для учащихся основного общего и среднего общего образования – не более 50 мин</w:t>
      </w:r>
      <w:r w:rsidR="00D47067">
        <w:rPr>
          <w:rFonts w:cs="Times New Roman"/>
          <w:szCs w:val="30"/>
        </w:rPr>
        <w:t>.</w:t>
      </w:r>
      <w:r w:rsidR="008112C6" w:rsidRPr="008112C6">
        <w:rPr>
          <w:rFonts w:cs="Times New Roman"/>
          <w:szCs w:val="30"/>
        </w:rPr>
        <w:t xml:space="preserve"> (в одну сторону).</w:t>
      </w:r>
    </w:p>
    <w:p w:rsidR="00452B49" w:rsidRDefault="00452B49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47067" w:rsidRDefault="00D47067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47067" w:rsidRDefault="00D47067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47067" w:rsidRDefault="00D47067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47067" w:rsidRDefault="00D47067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112C6" w:rsidRDefault="008112C6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452B49" w:rsidRDefault="008112C6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452B49" w:rsidRDefault="008112C6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объектами транспортной инфраструктуры и расчетные показатели </w:t>
      </w:r>
    </w:p>
    <w:p w:rsidR="00452B49" w:rsidRDefault="008112C6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112C6" w:rsidRDefault="008112C6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D47067" w:rsidRDefault="00D47067" w:rsidP="00452B49">
      <w:pPr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691A12" w:rsidRPr="00D47067" w:rsidRDefault="00D47067" w:rsidP="00D4706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D47067">
        <w:rPr>
          <w:rFonts w:ascii="Times New Roman" w:hAnsi="Times New Roman" w:cs="Times New Roman"/>
          <w:sz w:val="30"/>
          <w:szCs w:val="30"/>
        </w:rPr>
        <w:t>Таблица 3</w:t>
      </w:r>
    </w:p>
    <w:tbl>
      <w:tblPr>
        <w:tblStyle w:val="a6"/>
        <w:tblW w:w="9464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217"/>
        <w:gridCol w:w="1843"/>
        <w:gridCol w:w="992"/>
        <w:gridCol w:w="902"/>
        <w:gridCol w:w="1134"/>
        <w:gridCol w:w="1701"/>
      </w:tblGrid>
      <w:tr w:rsidR="008112C6" w:rsidRPr="00452B49" w:rsidTr="008550CF">
        <w:tc>
          <w:tcPr>
            <w:tcW w:w="675" w:type="dxa"/>
            <w:vMerge w:val="restart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217" w:type="dxa"/>
            <w:vMerge w:val="restart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Наименование вида объекта</w:t>
            </w:r>
          </w:p>
        </w:tc>
        <w:tc>
          <w:tcPr>
            <w:tcW w:w="1843" w:type="dxa"/>
            <w:vMerge w:val="restart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Нормати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ный показ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3028" w:type="dxa"/>
            <w:gridSpan w:val="3"/>
          </w:tcPr>
          <w:p w:rsidR="008112C6" w:rsidRPr="00452B49" w:rsidRDefault="008112C6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Расчетный показа</w:t>
            </w:r>
            <w:r w:rsidR="008627DD" w:rsidRPr="00452B49">
              <w:rPr>
                <w:rFonts w:ascii="Times New Roman" w:hAnsi="Times New Roman" w:cs="Times New Roman"/>
                <w:sz w:val="30"/>
                <w:szCs w:val="30"/>
              </w:rPr>
              <w:t>тель мини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мально допуст</w:t>
            </w:r>
            <w:r w:rsidR="009546F4" w:rsidRPr="00452B4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мого уровня обесп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ченности территории объектами транспор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ной инфраструктуры</w:t>
            </w:r>
            <w:r w:rsidR="00452B49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="00452B49" w:rsidRPr="00452B49"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proofErr w:type="spellEnd"/>
            <w:r w:rsidR="00D4706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мест)</w:t>
            </w:r>
          </w:p>
        </w:tc>
        <w:tc>
          <w:tcPr>
            <w:tcW w:w="1701" w:type="dxa"/>
            <w:vMerge w:val="restart"/>
          </w:tcPr>
          <w:p w:rsidR="008112C6" w:rsidRPr="00452B49" w:rsidRDefault="008627DD" w:rsidP="00452B4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Расчетный по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казатель максимал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но </w:t>
            </w:r>
            <w:proofErr w:type="gramStart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допусти</w:t>
            </w:r>
            <w:r w:rsidR="009546F4" w:rsidRPr="00452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мого</w:t>
            </w:r>
            <w:proofErr w:type="spellEnd"/>
            <w:proofErr w:type="gramEnd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уровня территор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альной д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ступности объектов транспор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ной</w:t>
            </w:r>
            <w:r w:rsidR="009546F4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инфр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структуры</w:t>
            </w:r>
          </w:p>
        </w:tc>
      </w:tr>
      <w:tr w:rsidR="009546F4" w:rsidRPr="00452B49" w:rsidTr="008550CF">
        <w:tc>
          <w:tcPr>
            <w:tcW w:w="675" w:type="dxa"/>
            <w:vMerge/>
          </w:tcPr>
          <w:p w:rsidR="009546F4" w:rsidRPr="00452B49" w:rsidRDefault="009546F4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7" w:type="dxa"/>
            <w:vMerge/>
          </w:tcPr>
          <w:p w:rsidR="009546F4" w:rsidRPr="00452B49" w:rsidRDefault="009546F4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9546F4" w:rsidRPr="00452B49" w:rsidRDefault="009546F4" w:rsidP="008112C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:rsidR="009546F4" w:rsidRPr="00452B49" w:rsidRDefault="008550CF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902" w:type="dxa"/>
          </w:tcPr>
          <w:p w:rsidR="009546F4" w:rsidRPr="00452B49" w:rsidRDefault="008550CF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</w:tcPr>
          <w:p w:rsidR="009546F4" w:rsidRPr="00452B49" w:rsidRDefault="008550CF" w:rsidP="00452B49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9546F4" w:rsidRPr="00452B4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1701" w:type="dxa"/>
            <w:vMerge/>
          </w:tcPr>
          <w:p w:rsidR="009546F4" w:rsidRPr="00452B49" w:rsidRDefault="009546F4" w:rsidP="009546F4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691A12" w:rsidRPr="00452B49" w:rsidTr="008550CF">
        <w:tc>
          <w:tcPr>
            <w:tcW w:w="675" w:type="dxa"/>
          </w:tcPr>
          <w:p w:rsidR="00691A12" w:rsidRPr="00452B49" w:rsidRDefault="00691A12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17" w:type="dxa"/>
          </w:tcPr>
          <w:p w:rsidR="00691A12" w:rsidRPr="00452B49" w:rsidRDefault="00691A12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691A12" w:rsidRPr="00452B49" w:rsidRDefault="00691A12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:rsidR="00691A12" w:rsidRPr="00452B49" w:rsidRDefault="00691A12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02" w:type="dxa"/>
          </w:tcPr>
          <w:p w:rsidR="00691A12" w:rsidRPr="00452B49" w:rsidRDefault="00691A12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91A12" w:rsidRPr="00452B49" w:rsidRDefault="00691A12" w:rsidP="00452B4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691A12" w:rsidRPr="00452B49" w:rsidRDefault="00691A12" w:rsidP="009546F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8112C6" w:rsidRPr="00452B49" w:rsidTr="008550CF">
        <w:tc>
          <w:tcPr>
            <w:tcW w:w="675" w:type="dxa"/>
          </w:tcPr>
          <w:p w:rsidR="008112C6" w:rsidRPr="00452B49" w:rsidRDefault="008112C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17" w:type="dxa"/>
          </w:tcPr>
          <w:p w:rsidR="008112C6" w:rsidRPr="00452B49" w:rsidRDefault="008112C6" w:rsidP="008550C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Гаражи и 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крытые стоянки для постоянн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го хранения легковых авт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1843" w:type="dxa"/>
          </w:tcPr>
          <w:p w:rsidR="008112C6" w:rsidRPr="00452B49" w:rsidRDefault="008112C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90% расче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ного числа индивид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альных ле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ковых авт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3028" w:type="dxa"/>
            <w:gridSpan w:val="3"/>
          </w:tcPr>
          <w:p w:rsidR="008112C6" w:rsidRPr="00452B49" w:rsidRDefault="009E670B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311</w:t>
            </w:r>
          </w:p>
        </w:tc>
        <w:tc>
          <w:tcPr>
            <w:tcW w:w="1701" w:type="dxa"/>
          </w:tcPr>
          <w:p w:rsidR="00200E02" w:rsidRPr="00452B49" w:rsidRDefault="00200E02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ешеходная досту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</w:p>
          <w:p w:rsidR="008112C6" w:rsidRPr="00452B49" w:rsidRDefault="008112C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– 1</w:t>
            </w:r>
            <w:r w:rsidR="00452B49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500 м</w:t>
            </w:r>
          </w:p>
        </w:tc>
      </w:tr>
      <w:tr w:rsidR="008112C6" w:rsidRPr="00452B49" w:rsidTr="008550CF">
        <w:tc>
          <w:tcPr>
            <w:tcW w:w="675" w:type="dxa"/>
          </w:tcPr>
          <w:p w:rsidR="008112C6" w:rsidRPr="00452B49" w:rsidRDefault="008112C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17" w:type="dxa"/>
          </w:tcPr>
          <w:p w:rsidR="008112C6" w:rsidRPr="00452B49" w:rsidRDefault="008112C6" w:rsidP="008550C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ния л</w:t>
            </w:r>
            <w:r w:rsidR="00D47067">
              <w:rPr>
                <w:rFonts w:ascii="Times New Roman" w:hAnsi="Times New Roman" w:cs="Times New Roman"/>
                <w:sz w:val="30"/>
                <w:szCs w:val="30"/>
              </w:rPr>
              <w:t>егковых автомобилей, всего, в том числе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843" w:type="dxa"/>
          </w:tcPr>
          <w:p w:rsidR="008112C6" w:rsidRPr="00452B49" w:rsidRDefault="008112C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70% расче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ного парка и</w:t>
            </w:r>
            <w:r w:rsidR="008627DD" w:rsidRPr="00452B49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дивид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ал</w:t>
            </w:r>
            <w:r w:rsidR="008627DD" w:rsidRPr="00452B4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ных ле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ковых авт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3028" w:type="dxa"/>
            <w:gridSpan w:val="3"/>
          </w:tcPr>
          <w:p w:rsidR="008112C6" w:rsidRPr="00452B49" w:rsidRDefault="004C03D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242</w:t>
            </w:r>
          </w:p>
        </w:tc>
        <w:tc>
          <w:tcPr>
            <w:tcW w:w="1701" w:type="dxa"/>
          </w:tcPr>
          <w:p w:rsidR="008112C6" w:rsidRPr="00452B49" w:rsidRDefault="0037127F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уста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новлен</w:t>
            </w:r>
            <w:proofErr w:type="spellEnd"/>
            <w:proofErr w:type="gramEnd"/>
          </w:p>
        </w:tc>
      </w:tr>
      <w:tr w:rsidR="008112C6" w:rsidRPr="00452B49" w:rsidTr="008550CF">
        <w:tc>
          <w:tcPr>
            <w:tcW w:w="675" w:type="dxa"/>
          </w:tcPr>
          <w:p w:rsidR="008112C6" w:rsidRPr="00452B49" w:rsidRDefault="00D47067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17" w:type="dxa"/>
          </w:tcPr>
          <w:p w:rsidR="008112C6" w:rsidRPr="00452B49" w:rsidRDefault="008112C6" w:rsidP="008550C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Открытые ст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янки для вр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менного хран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ния легковых автомобилей на территории ж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лого района</w:t>
            </w:r>
          </w:p>
        </w:tc>
        <w:tc>
          <w:tcPr>
            <w:tcW w:w="1843" w:type="dxa"/>
          </w:tcPr>
          <w:p w:rsidR="008112C6" w:rsidRPr="00452B49" w:rsidRDefault="008112C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25% расче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ного парка </w:t>
            </w:r>
            <w:r w:rsidR="008627DD" w:rsidRPr="00452B49">
              <w:rPr>
                <w:rFonts w:ascii="Times New Roman" w:hAnsi="Times New Roman" w:cs="Times New Roman"/>
                <w:sz w:val="30"/>
                <w:szCs w:val="30"/>
              </w:rPr>
              <w:t>индивид</w:t>
            </w:r>
            <w:r w:rsidR="008627DD" w:rsidRPr="00452B4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8627DD" w:rsidRPr="00452B49">
              <w:rPr>
                <w:rFonts w:ascii="Times New Roman" w:hAnsi="Times New Roman" w:cs="Times New Roman"/>
                <w:sz w:val="30"/>
                <w:szCs w:val="30"/>
              </w:rPr>
              <w:t>альных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 ле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ковых авт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мобилей</w:t>
            </w:r>
          </w:p>
        </w:tc>
        <w:tc>
          <w:tcPr>
            <w:tcW w:w="3028" w:type="dxa"/>
            <w:gridSpan w:val="3"/>
          </w:tcPr>
          <w:p w:rsidR="008112C6" w:rsidRPr="00452B49" w:rsidRDefault="004C03D6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1701" w:type="dxa"/>
          </w:tcPr>
          <w:p w:rsidR="008112C6" w:rsidRPr="00452B49" w:rsidRDefault="0037127F" w:rsidP="008550CF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  <w:proofErr w:type="gramStart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уста</w:t>
            </w:r>
            <w:r w:rsidRPr="00452B4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8112C6" w:rsidRPr="00452B49">
              <w:rPr>
                <w:rFonts w:ascii="Times New Roman" w:hAnsi="Times New Roman" w:cs="Times New Roman"/>
                <w:sz w:val="30"/>
                <w:szCs w:val="30"/>
              </w:rPr>
              <w:t>новлен</w:t>
            </w:r>
            <w:proofErr w:type="spellEnd"/>
            <w:proofErr w:type="gramEnd"/>
          </w:p>
        </w:tc>
      </w:tr>
    </w:tbl>
    <w:p w:rsidR="004C03D6" w:rsidRPr="00D47067" w:rsidRDefault="004C03D6" w:rsidP="008627DD">
      <w:pPr>
        <w:spacing w:before="120" w:after="120"/>
        <w:ind w:right="-142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627DD" w:rsidRDefault="007F7122" w:rsidP="008550CF">
      <w:pPr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Примечание.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 Нормативные показатели потребности в гаражах</w:t>
      </w:r>
      <w:r w:rsidR="008550CF">
        <w:rPr>
          <w:rFonts w:ascii="Times New Roman" w:hAnsi="Times New Roman" w:cs="Times New Roman"/>
          <w:sz w:val="30"/>
          <w:szCs w:val="30"/>
        </w:rPr>
        <w:t xml:space="preserve">       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 и открытых стоянках постоянного и временного хранения легковых а</w:t>
      </w:r>
      <w:r w:rsidR="008112C6" w:rsidRPr="008112C6">
        <w:rPr>
          <w:rFonts w:ascii="Times New Roman" w:hAnsi="Times New Roman" w:cs="Times New Roman"/>
          <w:sz w:val="30"/>
          <w:szCs w:val="30"/>
        </w:rPr>
        <w:t>в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томобилей, а также пешеходной доступности для гаражей и открытых стоянок постоянного хранения (в условиях реконструкции) приняты </w:t>
      </w:r>
      <w:r w:rsidR="008550C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112C6" w:rsidRPr="008112C6">
        <w:rPr>
          <w:rFonts w:ascii="Times New Roman" w:hAnsi="Times New Roman" w:cs="Times New Roman"/>
          <w:sz w:val="30"/>
          <w:szCs w:val="30"/>
        </w:rPr>
        <w:lastRenderedPageBreak/>
        <w:t>в соответствии с п</w:t>
      </w:r>
      <w:r>
        <w:rPr>
          <w:rFonts w:ascii="Times New Roman" w:hAnsi="Times New Roman" w:cs="Times New Roman"/>
          <w:sz w:val="30"/>
          <w:szCs w:val="30"/>
        </w:rPr>
        <w:t>унктом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 11.19 СП 42.13330.2011 «СНиП 2.07.01-89* Градостроительство. Планировка и застройка городских и сельских п</w:t>
      </w:r>
      <w:r w:rsidR="008112C6" w:rsidRPr="008112C6">
        <w:rPr>
          <w:rFonts w:ascii="Times New Roman" w:hAnsi="Times New Roman" w:cs="Times New Roman"/>
          <w:sz w:val="30"/>
          <w:szCs w:val="30"/>
        </w:rPr>
        <w:t>о</w:t>
      </w:r>
      <w:r w:rsidR="008112C6" w:rsidRPr="008112C6">
        <w:rPr>
          <w:rFonts w:ascii="Times New Roman" w:hAnsi="Times New Roman" w:cs="Times New Roman"/>
          <w:sz w:val="30"/>
          <w:szCs w:val="30"/>
        </w:rPr>
        <w:t xml:space="preserve">селений». </w:t>
      </w:r>
    </w:p>
    <w:p w:rsidR="008112C6" w:rsidRPr="008627DD" w:rsidRDefault="008112C6" w:rsidP="008550C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В соответствии с приказом Министерства строительства и жили</w:t>
      </w:r>
      <w:r w:rsidRPr="008627DD">
        <w:rPr>
          <w:rFonts w:ascii="Times New Roman" w:hAnsi="Times New Roman" w:cs="Times New Roman"/>
          <w:sz w:val="30"/>
          <w:szCs w:val="30"/>
        </w:rPr>
        <w:t>щ</w:t>
      </w:r>
      <w:r w:rsidRPr="008627DD">
        <w:rPr>
          <w:rFonts w:ascii="Times New Roman" w:hAnsi="Times New Roman" w:cs="Times New Roman"/>
          <w:sz w:val="30"/>
          <w:szCs w:val="30"/>
        </w:rPr>
        <w:t xml:space="preserve">но-коммунального хозяйства Российской Федерации от 10.02.2017 </w:t>
      </w:r>
      <w:r w:rsidR="008550C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627DD">
        <w:rPr>
          <w:rFonts w:ascii="Times New Roman" w:hAnsi="Times New Roman" w:cs="Times New Roman"/>
          <w:sz w:val="30"/>
          <w:szCs w:val="30"/>
        </w:rPr>
        <w:t>№</w:t>
      </w:r>
      <w:r w:rsidR="008550CF">
        <w:rPr>
          <w:rFonts w:ascii="Times New Roman" w:hAnsi="Times New Roman" w:cs="Times New Roman"/>
          <w:sz w:val="30"/>
          <w:szCs w:val="30"/>
        </w:rPr>
        <w:t xml:space="preserve"> </w:t>
      </w:r>
      <w:r w:rsidRPr="008627DD">
        <w:rPr>
          <w:rFonts w:ascii="Times New Roman" w:hAnsi="Times New Roman" w:cs="Times New Roman"/>
          <w:sz w:val="30"/>
          <w:szCs w:val="30"/>
        </w:rPr>
        <w:t>86/</w:t>
      </w:r>
      <w:proofErr w:type="spellStart"/>
      <w:proofErr w:type="gramStart"/>
      <w:r w:rsidRPr="008627DD">
        <w:rPr>
          <w:rFonts w:ascii="Times New Roman" w:hAnsi="Times New Roman" w:cs="Times New Roman"/>
          <w:sz w:val="30"/>
          <w:szCs w:val="30"/>
        </w:rPr>
        <w:t>пр</w:t>
      </w:r>
      <w:proofErr w:type="spellEnd"/>
      <w:proofErr w:type="gramEnd"/>
      <w:r w:rsidRPr="008627DD">
        <w:rPr>
          <w:rFonts w:ascii="Times New Roman" w:hAnsi="Times New Roman" w:cs="Times New Roman"/>
          <w:sz w:val="30"/>
          <w:szCs w:val="30"/>
        </w:rPr>
        <w:t xml:space="preserve"> до внесения изменений в постановление Правительства Ро</w:t>
      </w:r>
      <w:r w:rsidRPr="008627DD">
        <w:rPr>
          <w:rFonts w:ascii="Times New Roman" w:hAnsi="Times New Roman" w:cs="Times New Roman"/>
          <w:sz w:val="30"/>
          <w:szCs w:val="30"/>
        </w:rPr>
        <w:t>с</w:t>
      </w:r>
      <w:r w:rsidRPr="008627DD">
        <w:rPr>
          <w:rFonts w:ascii="Times New Roman" w:hAnsi="Times New Roman" w:cs="Times New Roman"/>
          <w:sz w:val="30"/>
          <w:szCs w:val="30"/>
        </w:rPr>
        <w:t xml:space="preserve">сийской Федерации от 26.12.2014 № 1521 «Об утверждения перечня национальных стандартов и сводов правил (частей таких стандартов </w:t>
      </w:r>
      <w:r w:rsidR="00D4706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627DD">
        <w:rPr>
          <w:rFonts w:ascii="Times New Roman" w:hAnsi="Times New Roman" w:cs="Times New Roman"/>
          <w:sz w:val="30"/>
          <w:szCs w:val="30"/>
        </w:rPr>
        <w:t>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</w:t>
      </w:r>
      <w:r w:rsidR="00D47067">
        <w:rPr>
          <w:rFonts w:ascii="Times New Roman" w:hAnsi="Times New Roman" w:cs="Times New Roman"/>
          <w:sz w:val="30"/>
          <w:szCs w:val="30"/>
        </w:rPr>
        <w:t>пасности зданий и сооружений»                   пункт</w:t>
      </w:r>
      <w:r w:rsidR="004C03D6">
        <w:rPr>
          <w:rFonts w:ascii="Times New Roman" w:hAnsi="Times New Roman" w:cs="Times New Roman"/>
          <w:sz w:val="30"/>
          <w:szCs w:val="30"/>
        </w:rPr>
        <w:t xml:space="preserve"> </w:t>
      </w:r>
      <w:r w:rsidRPr="008627DD">
        <w:rPr>
          <w:rFonts w:ascii="Times New Roman" w:hAnsi="Times New Roman" w:cs="Times New Roman"/>
          <w:sz w:val="30"/>
          <w:szCs w:val="30"/>
        </w:rPr>
        <w:t>11.19 СП 42.13330.2011 является обязательным к применению.</w:t>
      </w:r>
    </w:p>
    <w:p w:rsidR="004C03D6" w:rsidRDefault="004C03D6" w:rsidP="008627DD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627DD" w:rsidRPr="008627DD" w:rsidRDefault="008627DD" w:rsidP="008550C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550CF" w:rsidRDefault="008627DD" w:rsidP="008550C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минимально допустимого уровня обеспеченности территории </w:t>
      </w:r>
    </w:p>
    <w:p w:rsidR="008550CF" w:rsidRDefault="008627DD" w:rsidP="008550C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объектами коммунальной инфраструктуры и расчетные показатели </w:t>
      </w:r>
    </w:p>
    <w:p w:rsidR="008550CF" w:rsidRDefault="008627DD" w:rsidP="008550C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максимально допустимого уровня территориальной доступности </w:t>
      </w:r>
    </w:p>
    <w:p w:rsidR="008627DD" w:rsidRDefault="008627DD" w:rsidP="008550C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указанных объектов для населения</w:t>
      </w:r>
    </w:p>
    <w:p w:rsidR="00D47067" w:rsidRDefault="00D47067" w:rsidP="008550CF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7127F" w:rsidRPr="008627DD" w:rsidRDefault="00D47067" w:rsidP="00D47067">
      <w:pPr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4</w:t>
      </w:r>
    </w:p>
    <w:tbl>
      <w:tblPr>
        <w:tblStyle w:val="a6"/>
        <w:tblW w:w="9356" w:type="dxa"/>
        <w:tblInd w:w="108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650"/>
        <w:gridCol w:w="1560"/>
        <w:gridCol w:w="1043"/>
        <w:gridCol w:w="1134"/>
        <w:gridCol w:w="1134"/>
        <w:gridCol w:w="2268"/>
      </w:tblGrid>
      <w:tr w:rsidR="008627DD" w:rsidRPr="008550CF" w:rsidTr="00EB73F6">
        <w:tc>
          <w:tcPr>
            <w:tcW w:w="567" w:type="dxa"/>
            <w:vMerge w:val="restart"/>
          </w:tcPr>
          <w:p w:rsidR="008627DD" w:rsidRP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650" w:type="dxa"/>
            <w:vMerge w:val="restart"/>
          </w:tcPr>
          <w:p w:rsid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Наиме</w:t>
            </w:r>
            <w:r w:rsid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нование</w:t>
            </w:r>
            <w:proofErr w:type="spellEnd"/>
            <w:proofErr w:type="gramEnd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627DD" w:rsidRP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параметра</w:t>
            </w:r>
          </w:p>
        </w:tc>
        <w:tc>
          <w:tcPr>
            <w:tcW w:w="1560" w:type="dxa"/>
            <w:vMerge w:val="restart"/>
          </w:tcPr>
          <w:p w:rsidR="008627DD" w:rsidRP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Еди</w:t>
            </w:r>
            <w:r w:rsidR="0037127F" w:rsidRP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ницы</w:t>
            </w:r>
            <w:proofErr w:type="spellEnd"/>
            <w:proofErr w:type="gramEnd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627DD" w:rsidRPr="008550CF" w:rsidRDefault="0037127F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зме</w:t>
            </w:r>
            <w:proofErr w:type="spellEnd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  <w:proofErr w:type="gramEnd"/>
          </w:p>
        </w:tc>
        <w:tc>
          <w:tcPr>
            <w:tcW w:w="3311" w:type="dxa"/>
            <w:gridSpan w:val="3"/>
          </w:tcPr>
          <w:p w:rsidR="0037127F" w:rsidRP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 минимально допустим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го уровня обеспеченн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сти территории объе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 xml:space="preserve">тами коммунальной </w:t>
            </w:r>
          </w:p>
          <w:p w:rsidR="008627DD" w:rsidRP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инфрструктуры</w:t>
            </w:r>
            <w:proofErr w:type="spellEnd"/>
          </w:p>
        </w:tc>
        <w:tc>
          <w:tcPr>
            <w:tcW w:w="2268" w:type="dxa"/>
            <w:vMerge w:val="restart"/>
          </w:tcPr>
          <w:p w:rsidR="008627DD" w:rsidRPr="008550CF" w:rsidRDefault="008627DD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Расчетный пок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затель макс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 xml:space="preserve">мально </w:t>
            </w:r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допусти</w:t>
            </w:r>
            <w:r w:rsidR="0037127F" w:rsidRP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мого</w:t>
            </w:r>
            <w:proofErr w:type="spellEnd"/>
            <w:proofErr w:type="gramEnd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 xml:space="preserve"> уровня территориал</w:t>
            </w:r>
            <w:r w:rsidR="0037127F" w:rsidRPr="008550CF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ной доступн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сти объектов коммунальной инфраструктуры</w:t>
            </w:r>
          </w:p>
        </w:tc>
      </w:tr>
      <w:tr w:rsidR="008627DD" w:rsidRPr="008550CF" w:rsidTr="00EB73F6">
        <w:tc>
          <w:tcPr>
            <w:tcW w:w="567" w:type="dxa"/>
            <w:vMerge/>
          </w:tcPr>
          <w:p w:rsidR="008627DD" w:rsidRPr="008550C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:rsidR="008627DD" w:rsidRPr="008550C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8627DD" w:rsidRPr="008550C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3" w:type="dxa"/>
          </w:tcPr>
          <w:p w:rsidR="008627DD" w:rsidRPr="008550CF" w:rsidRDefault="008550CF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</w:t>
            </w:r>
          </w:p>
        </w:tc>
        <w:tc>
          <w:tcPr>
            <w:tcW w:w="1134" w:type="dxa"/>
          </w:tcPr>
          <w:p w:rsidR="008627DD" w:rsidRPr="008550CF" w:rsidRDefault="008550CF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2</w:t>
            </w:r>
          </w:p>
        </w:tc>
        <w:tc>
          <w:tcPr>
            <w:tcW w:w="1134" w:type="dxa"/>
          </w:tcPr>
          <w:p w:rsidR="008627DD" w:rsidRPr="008550CF" w:rsidRDefault="008550CF" w:rsidP="008550CF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</w:t>
            </w:r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>ант</w:t>
            </w:r>
            <w:proofErr w:type="gramEnd"/>
            <w:r w:rsidR="008627DD" w:rsidRPr="008550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3</w:t>
            </w:r>
          </w:p>
        </w:tc>
        <w:tc>
          <w:tcPr>
            <w:tcW w:w="2268" w:type="dxa"/>
            <w:vMerge/>
          </w:tcPr>
          <w:p w:rsidR="008627DD" w:rsidRPr="008550CF" w:rsidRDefault="008627DD" w:rsidP="004E13A9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D47067" w:rsidRPr="008550CF" w:rsidTr="00EB73F6">
        <w:tc>
          <w:tcPr>
            <w:tcW w:w="567" w:type="dxa"/>
          </w:tcPr>
          <w:p w:rsidR="00D47067" w:rsidRPr="008550CF" w:rsidRDefault="00D47067" w:rsidP="00D4706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50" w:type="dxa"/>
          </w:tcPr>
          <w:p w:rsidR="00D47067" w:rsidRPr="008550CF" w:rsidRDefault="00D47067" w:rsidP="00D4706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</w:tcPr>
          <w:p w:rsidR="00D47067" w:rsidRPr="008550CF" w:rsidRDefault="00D47067" w:rsidP="00D47067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43" w:type="dxa"/>
          </w:tcPr>
          <w:p w:rsidR="00D47067" w:rsidRPr="008550CF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D47067" w:rsidRPr="008550CF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D47067" w:rsidRPr="008550CF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D47067" w:rsidRPr="008550CF" w:rsidRDefault="00D47067" w:rsidP="00D47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8627DD" w:rsidRPr="008550CF" w:rsidTr="00EB73F6">
        <w:tc>
          <w:tcPr>
            <w:tcW w:w="567" w:type="dxa"/>
          </w:tcPr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650" w:type="dxa"/>
          </w:tcPr>
          <w:p w:rsidR="008627DD" w:rsidRPr="008550CF" w:rsidRDefault="008627DD" w:rsidP="001F0524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Электро</w:t>
            </w:r>
            <w:r w:rsidR="0037127F" w:rsidRP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энергия</w:t>
            </w:r>
            <w:proofErr w:type="gramEnd"/>
          </w:p>
        </w:tc>
        <w:tc>
          <w:tcPr>
            <w:tcW w:w="1560" w:type="dxa"/>
          </w:tcPr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1043" w:type="dxa"/>
          </w:tcPr>
          <w:p w:rsidR="008627DD" w:rsidRPr="008550CF" w:rsidRDefault="004C03D6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409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134" w:type="dxa"/>
          </w:tcPr>
          <w:p w:rsidR="008627DD" w:rsidRPr="008550CF" w:rsidRDefault="004C03D6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409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134" w:type="dxa"/>
          </w:tcPr>
          <w:p w:rsidR="008627DD" w:rsidRPr="008550CF" w:rsidRDefault="004C03D6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409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2268" w:type="dxa"/>
          </w:tcPr>
          <w:p w:rsidR="008627DD" w:rsidRPr="008550CF" w:rsidRDefault="0037127F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е нормируется</w:t>
            </w:r>
          </w:p>
        </w:tc>
      </w:tr>
      <w:tr w:rsidR="008627DD" w:rsidRPr="008550CF" w:rsidTr="00EB73F6">
        <w:tc>
          <w:tcPr>
            <w:tcW w:w="567" w:type="dxa"/>
          </w:tcPr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650" w:type="dxa"/>
          </w:tcPr>
          <w:p w:rsidR="008627DD" w:rsidRPr="008550CF" w:rsidRDefault="008627DD" w:rsidP="001F0524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Водоснаб</w:t>
            </w:r>
            <w:r w:rsidR="0037127F" w:rsidRP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жение</w:t>
            </w:r>
            <w:proofErr w:type="spellEnd"/>
            <w:proofErr w:type="gramEnd"/>
          </w:p>
        </w:tc>
        <w:tc>
          <w:tcPr>
            <w:tcW w:w="1560" w:type="dxa"/>
          </w:tcPr>
          <w:p w:rsidR="008627DD" w:rsidRPr="008550CF" w:rsidRDefault="00EB73F6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куб. м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043" w:type="dxa"/>
          </w:tcPr>
          <w:p w:rsidR="008627DD" w:rsidRPr="008550CF" w:rsidRDefault="004C03D6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267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8627DD" w:rsidRPr="008550CF" w:rsidRDefault="004C03D6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227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8627DD" w:rsidRPr="008550CF" w:rsidRDefault="004C03D6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212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268" w:type="dxa"/>
          </w:tcPr>
          <w:p w:rsidR="008627DD" w:rsidRPr="008550CF" w:rsidRDefault="0037127F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е нормируется</w:t>
            </w:r>
          </w:p>
        </w:tc>
      </w:tr>
      <w:tr w:rsidR="008627DD" w:rsidRPr="008550CF" w:rsidTr="00EB73F6">
        <w:tc>
          <w:tcPr>
            <w:tcW w:w="567" w:type="dxa"/>
          </w:tcPr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650" w:type="dxa"/>
          </w:tcPr>
          <w:p w:rsidR="008627DD" w:rsidRPr="008550CF" w:rsidRDefault="008627DD" w:rsidP="001F0524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Водоотве</w:t>
            </w:r>
            <w:r w:rsidR="0037127F" w:rsidRPr="008550C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дение</w:t>
            </w:r>
            <w:proofErr w:type="spellEnd"/>
            <w:proofErr w:type="gramEnd"/>
          </w:p>
        </w:tc>
        <w:tc>
          <w:tcPr>
            <w:tcW w:w="1560" w:type="dxa"/>
          </w:tcPr>
          <w:p w:rsidR="008627DD" w:rsidRPr="008550CF" w:rsidRDefault="00EB73F6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куб. м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043" w:type="dxa"/>
          </w:tcPr>
          <w:p w:rsidR="008627DD" w:rsidRPr="008550CF" w:rsidRDefault="004C03D6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267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8627DD" w:rsidRPr="008550CF" w:rsidRDefault="004C03D6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227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8627DD" w:rsidRPr="008550CF" w:rsidRDefault="004C03D6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212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268" w:type="dxa"/>
          </w:tcPr>
          <w:p w:rsidR="008627DD" w:rsidRPr="008550CF" w:rsidRDefault="0037127F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е нормируется</w:t>
            </w:r>
          </w:p>
        </w:tc>
      </w:tr>
      <w:tr w:rsidR="008627DD" w:rsidRPr="008550CF" w:rsidTr="00EB73F6">
        <w:tc>
          <w:tcPr>
            <w:tcW w:w="567" w:type="dxa"/>
          </w:tcPr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650" w:type="dxa"/>
          </w:tcPr>
          <w:p w:rsidR="008627DD" w:rsidRPr="008550CF" w:rsidRDefault="008627DD" w:rsidP="001F0524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Тепл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снабжение (отопл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ние/ГВС)</w:t>
            </w:r>
          </w:p>
        </w:tc>
        <w:tc>
          <w:tcPr>
            <w:tcW w:w="1560" w:type="dxa"/>
          </w:tcPr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Гкал/</w:t>
            </w:r>
          </w:p>
          <w:p w:rsidR="008627DD" w:rsidRPr="008550C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час</w:t>
            </w:r>
          </w:p>
        </w:tc>
        <w:tc>
          <w:tcPr>
            <w:tcW w:w="1043" w:type="dxa"/>
          </w:tcPr>
          <w:p w:rsidR="008627DD" w:rsidRPr="008550CF" w:rsidRDefault="00A02F62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4C03D6" w:rsidRPr="008550CF">
              <w:rPr>
                <w:rFonts w:ascii="Times New Roman" w:hAnsi="Times New Roman" w:cs="Times New Roman"/>
                <w:sz w:val="30"/>
                <w:szCs w:val="30"/>
              </w:rPr>
              <w:t>,719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8627DD" w:rsidRPr="008550CF" w:rsidRDefault="008627DD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4C03D6" w:rsidRPr="008550CF">
              <w:rPr>
                <w:rFonts w:ascii="Times New Roman" w:hAnsi="Times New Roman" w:cs="Times New Roman"/>
                <w:sz w:val="30"/>
                <w:szCs w:val="30"/>
              </w:rPr>
              <w:t>251</w:t>
            </w:r>
          </w:p>
        </w:tc>
        <w:tc>
          <w:tcPr>
            <w:tcW w:w="1134" w:type="dxa"/>
          </w:tcPr>
          <w:p w:rsidR="008627DD" w:rsidRPr="008550CF" w:rsidRDefault="00A02F62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C03D6" w:rsidRPr="008550CF">
              <w:rPr>
                <w:rFonts w:ascii="Times New Roman" w:hAnsi="Times New Roman" w:cs="Times New Roman"/>
                <w:sz w:val="30"/>
                <w:szCs w:val="30"/>
              </w:rPr>
              <w:t>719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8627DD" w:rsidRPr="008550CF" w:rsidRDefault="00A02F62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4C03D6" w:rsidRPr="008550CF">
              <w:rPr>
                <w:rFonts w:ascii="Times New Roman" w:hAnsi="Times New Roman" w:cs="Times New Roman"/>
                <w:sz w:val="30"/>
                <w:szCs w:val="30"/>
              </w:rPr>
              <w:t>213</w:t>
            </w:r>
          </w:p>
        </w:tc>
        <w:tc>
          <w:tcPr>
            <w:tcW w:w="1134" w:type="dxa"/>
          </w:tcPr>
          <w:p w:rsidR="008627DD" w:rsidRPr="008550CF" w:rsidRDefault="00A02F62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C03D6" w:rsidRPr="008550CF">
              <w:rPr>
                <w:rFonts w:ascii="Times New Roman" w:hAnsi="Times New Roman" w:cs="Times New Roman"/>
                <w:sz w:val="30"/>
                <w:szCs w:val="30"/>
              </w:rPr>
              <w:t>719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8627DD" w:rsidRPr="008550CF" w:rsidRDefault="008627DD" w:rsidP="004C03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  <w:r w:rsidR="004C03D6" w:rsidRPr="008550CF">
              <w:rPr>
                <w:rFonts w:ascii="Times New Roman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2268" w:type="dxa"/>
          </w:tcPr>
          <w:p w:rsidR="008627DD" w:rsidRPr="008550CF" w:rsidRDefault="0037127F" w:rsidP="001F05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50CF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627DD" w:rsidRPr="008550CF">
              <w:rPr>
                <w:rFonts w:ascii="Times New Roman" w:hAnsi="Times New Roman" w:cs="Times New Roman"/>
                <w:sz w:val="30"/>
                <w:szCs w:val="30"/>
              </w:rPr>
              <w:t>е нормируется</w:t>
            </w:r>
          </w:p>
        </w:tc>
      </w:tr>
    </w:tbl>
    <w:p w:rsidR="0037127F" w:rsidRDefault="0037127F" w:rsidP="008627DD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EB73F6" w:rsidP="008627DD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Примечание:</w:t>
      </w:r>
      <w:r w:rsidR="00DA0616">
        <w:rPr>
          <w:rFonts w:cs="Times New Roman"/>
          <w:szCs w:val="30"/>
        </w:rPr>
        <w:t xml:space="preserve"> ГВС – средняя часовая тепловая нагрузка.</w:t>
      </w:r>
    </w:p>
    <w:p w:rsidR="008522DD" w:rsidRDefault="008522DD" w:rsidP="007F7122">
      <w:pPr>
        <w:pBdr>
          <w:bottom w:val="single" w:sz="4" w:space="1" w:color="auto"/>
        </w:pBdr>
        <w:ind w:right="-2"/>
      </w:pPr>
    </w:p>
    <w:sectPr w:rsidR="008522DD" w:rsidSect="008550CF">
      <w:headerReference w:type="default" r:id="rId9"/>
      <w:pgSz w:w="11906" w:h="16838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BF" w:rsidRDefault="000235BF" w:rsidP="00CD4E63">
      <w:r>
        <w:separator/>
      </w:r>
    </w:p>
  </w:endnote>
  <w:endnote w:type="continuationSeparator" w:id="0">
    <w:p w:rsidR="000235BF" w:rsidRDefault="000235BF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BF" w:rsidRDefault="000235BF" w:rsidP="00CD4E63">
      <w:r>
        <w:separator/>
      </w:r>
    </w:p>
  </w:footnote>
  <w:footnote w:type="continuationSeparator" w:id="0">
    <w:p w:rsidR="000235BF" w:rsidRDefault="000235BF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823053"/>
      <w:docPartObj>
        <w:docPartGallery w:val="Page Numbers (Top of Page)"/>
        <w:docPartUnique/>
      </w:docPartObj>
    </w:sdtPr>
    <w:sdtEndPr/>
    <w:sdtContent>
      <w:p w:rsidR="00D47067" w:rsidRDefault="00D47067" w:rsidP="00452B49">
        <w:pPr>
          <w:pStyle w:val="a7"/>
          <w:tabs>
            <w:tab w:val="left" w:pos="2655"/>
          </w:tabs>
          <w:jc w:val="center"/>
        </w:pPr>
        <w:r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57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6"/>
    <w:rsid w:val="00014E2C"/>
    <w:rsid w:val="000235BF"/>
    <w:rsid w:val="00035125"/>
    <w:rsid w:val="00073B09"/>
    <w:rsid w:val="000A648C"/>
    <w:rsid w:val="000F0268"/>
    <w:rsid w:val="00120B94"/>
    <w:rsid w:val="00125344"/>
    <w:rsid w:val="00145F31"/>
    <w:rsid w:val="00195B81"/>
    <w:rsid w:val="001C330A"/>
    <w:rsid w:val="001F0524"/>
    <w:rsid w:val="00200E02"/>
    <w:rsid w:val="0021457C"/>
    <w:rsid w:val="0022654A"/>
    <w:rsid w:val="002550B8"/>
    <w:rsid w:val="00274953"/>
    <w:rsid w:val="00282200"/>
    <w:rsid w:val="00284F4C"/>
    <w:rsid w:val="002857A9"/>
    <w:rsid w:val="00294AF1"/>
    <w:rsid w:val="002A6A20"/>
    <w:rsid w:val="002C0FDF"/>
    <w:rsid w:val="002C28DB"/>
    <w:rsid w:val="002C7E56"/>
    <w:rsid w:val="00303235"/>
    <w:rsid w:val="003221DF"/>
    <w:rsid w:val="0034305A"/>
    <w:rsid w:val="00344676"/>
    <w:rsid w:val="0037127F"/>
    <w:rsid w:val="00385F4B"/>
    <w:rsid w:val="00393FC9"/>
    <w:rsid w:val="00397E61"/>
    <w:rsid w:val="003B049C"/>
    <w:rsid w:val="003C231B"/>
    <w:rsid w:val="003C5D3F"/>
    <w:rsid w:val="003D41BA"/>
    <w:rsid w:val="003E5394"/>
    <w:rsid w:val="0040103B"/>
    <w:rsid w:val="00403AB0"/>
    <w:rsid w:val="00421966"/>
    <w:rsid w:val="00425459"/>
    <w:rsid w:val="0043257B"/>
    <w:rsid w:val="00443CBA"/>
    <w:rsid w:val="004477E1"/>
    <w:rsid w:val="00452B49"/>
    <w:rsid w:val="00492AFA"/>
    <w:rsid w:val="004C03D6"/>
    <w:rsid w:val="004D1940"/>
    <w:rsid w:val="004E13A9"/>
    <w:rsid w:val="00510D23"/>
    <w:rsid w:val="005159A7"/>
    <w:rsid w:val="005502E5"/>
    <w:rsid w:val="00561407"/>
    <w:rsid w:val="005C41FF"/>
    <w:rsid w:val="005D133E"/>
    <w:rsid w:val="005E661D"/>
    <w:rsid w:val="006675A0"/>
    <w:rsid w:val="0067441A"/>
    <w:rsid w:val="00691A12"/>
    <w:rsid w:val="0069611E"/>
    <w:rsid w:val="006C37ED"/>
    <w:rsid w:val="006D700C"/>
    <w:rsid w:val="006E0E1E"/>
    <w:rsid w:val="007131D3"/>
    <w:rsid w:val="00720D59"/>
    <w:rsid w:val="0073295E"/>
    <w:rsid w:val="00746C12"/>
    <w:rsid w:val="00775BD9"/>
    <w:rsid w:val="007968F3"/>
    <w:rsid w:val="007F7122"/>
    <w:rsid w:val="008112C6"/>
    <w:rsid w:val="008172D0"/>
    <w:rsid w:val="008237FE"/>
    <w:rsid w:val="008418BA"/>
    <w:rsid w:val="008522DD"/>
    <w:rsid w:val="0085255D"/>
    <w:rsid w:val="008550CF"/>
    <w:rsid w:val="008627DD"/>
    <w:rsid w:val="00893EFD"/>
    <w:rsid w:val="008C7654"/>
    <w:rsid w:val="008D1A20"/>
    <w:rsid w:val="00914435"/>
    <w:rsid w:val="009201C7"/>
    <w:rsid w:val="00937BF8"/>
    <w:rsid w:val="00942922"/>
    <w:rsid w:val="009546F4"/>
    <w:rsid w:val="00962943"/>
    <w:rsid w:val="009807EE"/>
    <w:rsid w:val="009A6853"/>
    <w:rsid w:val="009B1082"/>
    <w:rsid w:val="009C39AF"/>
    <w:rsid w:val="009E0770"/>
    <w:rsid w:val="009E670B"/>
    <w:rsid w:val="009F123A"/>
    <w:rsid w:val="009F77DC"/>
    <w:rsid w:val="00A02F62"/>
    <w:rsid w:val="00A21F5E"/>
    <w:rsid w:val="00A71700"/>
    <w:rsid w:val="00A7558C"/>
    <w:rsid w:val="00A76344"/>
    <w:rsid w:val="00A92C2E"/>
    <w:rsid w:val="00AA2372"/>
    <w:rsid w:val="00AA6A9B"/>
    <w:rsid w:val="00AB178D"/>
    <w:rsid w:val="00AD1874"/>
    <w:rsid w:val="00AE74D4"/>
    <w:rsid w:val="00B0278A"/>
    <w:rsid w:val="00B373C4"/>
    <w:rsid w:val="00B4096D"/>
    <w:rsid w:val="00B84C00"/>
    <w:rsid w:val="00B90C8B"/>
    <w:rsid w:val="00B92A83"/>
    <w:rsid w:val="00B9616C"/>
    <w:rsid w:val="00BD3DC8"/>
    <w:rsid w:val="00C206EE"/>
    <w:rsid w:val="00C51D5C"/>
    <w:rsid w:val="00C619B4"/>
    <w:rsid w:val="00C953C8"/>
    <w:rsid w:val="00CB41E6"/>
    <w:rsid w:val="00CB6173"/>
    <w:rsid w:val="00CC26B4"/>
    <w:rsid w:val="00CD4E63"/>
    <w:rsid w:val="00CE1A41"/>
    <w:rsid w:val="00CE3142"/>
    <w:rsid w:val="00CF681D"/>
    <w:rsid w:val="00D045A5"/>
    <w:rsid w:val="00D35BC4"/>
    <w:rsid w:val="00D47067"/>
    <w:rsid w:val="00DA0616"/>
    <w:rsid w:val="00DB2B5D"/>
    <w:rsid w:val="00DC0430"/>
    <w:rsid w:val="00DE0724"/>
    <w:rsid w:val="00DF1749"/>
    <w:rsid w:val="00E27614"/>
    <w:rsid w:val="00E31CA3"/>
    <w:rsid w:val="00E321D8"/>
    <w:rsid w:val="00E44CD2"/>
    <w:rsid w:val="00E46A86"/>
    <w:rsid w:val="00E66D43"/>
    <w:rsid w:val="00EB5115"/>
    <w:rsid w:val="00EB73F6"/>
    <w:rsid w:val="00EC1902"/>
    <w:rsid w:val="00EC2451"/>
    <w:rsid w:val="00EE0256"/>
    <w:rsid w:val="00EE2279"/>
    <w:rsid w:val="00EE3E91"/>
    <w:rsid w:val="00F002B0"/>
    <w:rsid w:val="00F013C0"/>
    <w:rsid w:val="00F12C18"/>
    <w:rsid w:val="00F15D69"/>
    <w:rsid w:val="00F618DF"/>
    <w:rsid w:val="00F67E6A"/>
    <w:rsid w:val="00F70B97"/>
    <w:rsid w:val="00FA076C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ubtle Emphasis"/>
    <w:aliases w:val="подтекст"/>
    <w:uiPriority w:val="65"/>
    <w:qFormat/>
    <w:rsid w:val="0085255D"/>
    <w:rPr>
      <w:rFonts w:ascii="Arial" w:hAnsi="Arial" w:cs="Arial"/>
      <w:sz w:val="18"/>
      <w:szCs w:val="26"/>
    </w:rPr>
  </w:style>
  <w:style w:type="character" w:styleId="ae">
    <w:name w:val="Strong"/>
    <w:basedOn w:val="a0"/>
    <w:qFormat/>
    <w:rsid w:val="00746C12"/>
    <w:rPr>
      <w:b/>
      <w:bCs/>
    </w:rPr>
  </w:style>
  <w:style w:type="paragraph" w:customStyle="1" w:styleId="abzac">
    <w:name w:val="abzac"/>
    <w:basedOn w:val="a"/>
    <w:rsid w:val="00811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E1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ubtle Emphasis"/>
    <w:aliases w:val="подтекст"/>
    <w:uiPriority w:val="65"/>
    <w:qFormat/>
    <w:rsid w:val="0085255D"/>
    <w:rPr>
      <w:rFonts w:ascii="Arial" w:hAnsi="Arial" w:cs="Arial"/>
      <w:sz w:val="18"/>
      <w:szCs w:val="26"/>
    </w:rPr>
  </w:style>
  <w:style w:type="character" w:styleId="ae">
    <w:name w:val="Strong"/>
    <w:basedOn w:val="a0"/>
    <w:qFormat/>
    <w:rsid w:val="00746C12"/>
    <w:rPr>
      <w:b/>
      <w:bCs/>
    </w:rPr>
  </w:style>
  <w:style w:type="paragraph" w:customStyle="1" w:styleId="abzac">
    <w:name w:val="abzac"/>
    <w:basedOn w:val="a"/>
    <w:rsid w:val="00811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E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75C60E-3F31-41AD-B213-0302E8D65A1B}"/>
</file>

<file path=customXml/itemProps2.xml><?xml version="1.0" encoding="utf-8"?>
<ds:datastoreItem xmlns:ds="http://schemas.openxmlformats.org/officeDocument/2006/customXml" ds:itemID="{D253CEBB-A756-40B5-81BA-EEF54C238775}"/>
</file>

<file path=customXml/itemProps3.xml><?xml version="1.0" encoding="utf-8"?>
<ds:datastoreItem xmlns:ds="http://schemas.openxmlformats.org/officeDocument/2006/customXml" ds:itemID="{BE8F34D1-57E9-406E-AAF1-9E746723F6F3}"/>
</file>

<file path=customXml/itemProps4.xml><?xml version="1.0" encoding="utf-8"?>
<ds:datastoreItem xmlns:ds="http://schemas.openxmlformats.org/officeDocument/2006/customXml" ds:itemID="{B9481644-4148-4077-A723-E086E8AFF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Соловьева Полина Владимировна</cp:lastModifiedBy>
  <cp:revision>3</cp:revision>
  <cp:lastPrinted>2018-04-12T02:33:00Z</cp:lastPrinted>
  <dcterms:created xsi:type="dcterms:W3CDTF">2018-07-04T03:09:00Z</dcterms:created>
  <dcterms:modified xsi:type="dcterms:W3CDTF">2018-07-04T03:11:00Z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